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2095" w14:textId="26EAB177" w:rsidR="004D1C71" w:rsidRPr="00E5348F" w:rsidRDefault="00E5348F" w:rsidP="004D1C71">
      <w:pPr>
        <w:rPr>
          <w:rFonts w:asciiTheme="minorHAnsi" w:hAnsiTheme="minorHAnsi" w:cstheme="minorHAnsi"/>
          <w:color w:val="993366"/>
          <w:sz w:val="32"/>
          <w:szCs w:val="32"/>
        </w:rPr>
      </w:pPr>
      <w:r>
        <w:rPr>
          <w:noProof/>
        </w:rPr>
        <w:drawing>
          <wp:inline distT="0" distB="0" distL="0" distR="0" wp14:anchorId="5B07B0E9" wp14:editId="511AB6F5">
            <wp:extent cx="723265" cy="682625"/>
            <wp:effectExtent l="0" t="0" r="635" b="3175"/>
            <wp:docPr id="1" name="Picture 1" descr="New Image small color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small color 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265" cy="682625"/>
                    </a:xfrm>
                    <a:prstGeom prst="rect">
                      <a:avLst/>
                    </a:prstGeom>
                    <a:noFill/>
                    <a:ln>
                      <a:noFill/>
                    </a:ln>
                  </pic:spPr>
                </pic:pic>
              </a:graphicData>
            </a:graphic>
          </wp:inline>
        </w:drawing>
      </w:r>
      <w:r w:rsidR="004D1C71" w:rsidRPr="00B846F5">
        <w:rPr>
          <w:rFonts w:asciiTheme="minorHAnsi" w:hAnsiTheme="minorHAnsi" w:cstheme="minorHAnsi"/>
          <w:bCs/>
          <w:color w:val="0070C0"/>
          <w:sz w:val="32"/>
          <w:szCs w:val="32"/>
        </w:rPr>
        <w:t>Foothills Regional Emergency Medical &amp; Trauma Advisory Council</w:t>
      </w:r>
    </w:p>
    <w:p w14:paraId="521AA522" w14:textId="77777777" w:rsidR="004D1C71" w:rsidRPr="00E5348F" w:rsidRDefault="00366EE4" w:rsidP="004D1C71">
      <w:pPr>
        <w:rPr>
          <w:rFonts w:asciiTheme="minorHAnsi" w:hAnsiTheme="minorHAnsi" w:cstheme="minorHAnsi"/>
          <w:sz w:val="18"/>
        </w:rPr>
      </w:pPr>
      <w:r>
        <w:rPr>
          <w:rFonts w:asciiTheme="minorHAnsi" w:hAnsiTheme="minorHAnsi" w:cstheme="minorHAnsi"/>
          <w:sz w:val="28"/>
        </w:rPr>
        <w:t xml:space="preserve">  </w:t>
      </w:r>
      <w:r w:rsidR="004D1C71" w:rsidRPr="00E5348F">
        <w:rPr>
          <w:rFonts w:asciiTheme="minorHAnsi" w:hAnsiTheme="minorHAnsi" w:cstheme="minorHAnsi"/>
          <w:sz w:val="28"/>
        </w:rPr>
        <w:t xml:space="preserve">(FRETAC)  </w:t>
      </w:r>
      <w:r w:rsidR="004D1C71" w:rsidRPr="00E5348F">
        <w:rPr>
          <w:rFonts w:asciiTheme="minorHAnsi" w:hAnsiTheme="minorHAnsi" w:cstheme="minorHAnsi"/>
          <w:sz w:val="18"/>
        </w:rPr>
        <w:t xml:space="preserve">                    </w:t>
      </w:r>
      <w:r>
        <w:rPr>
          <w:rFonts w:asciiTheme="minorHAnsi" w:hAnsiTheme="minorHAnsi" w:cstheme="minorHAnsi"/>
          <w:sz w:val="18"/>
        </w:rPr>
        <w:t xml:space="preserve">     </w:t>
      </w:r>
      <w:r w:rsidR="004D1C71" w:rsidRPr="00E5348F">
        <w:rPr>
          <w:rFonts w:asciiTheme="minorHAnsi" w:hAnsiTheme="minorHAnsi" w:cstheme="minorHAnsi"/>
          <w:sz w:val="18"/>
        </w:rPr>
        <w:t xml:space="preserve"> </w:t>
      </w:r>
      <w:r w:rsidR="004D1C71" w:rsidRPr="00E5348F">
        <w:rPr>
          <w:rFonts w:asciiTheme="minorHAnsi" w:hAnsiTheme="minorHAnsi" w:cstheme="minorHAnsi"/>
          <w:sz w:val="22"/>
          <w:szCs w:val="22"/>
          <w:u w:val="single"/>
        </w:rPr>
        <w:t>Serving Boulder, Clear Creek, Gilpin, Grand, &amp; Jefferson Counties</w:t>
      </w:r>
      <w:r w:rsidR="004D1C71" w:rsidRPr="00E5348F">
        <w:rPr>
          <w:rFonts w:asciiTheme="minorHAnsi" w:hAnsiTheme="minorHAnsi" w:cstheme="minorHAnsi"/>
          <w:sz w:val="18"/>
        </w:rPr>
        <w:t xml:space="preserve">    </w:t>
      </w:r>
    </w:p>
    <w:p w14:paraId="633DDB3F" w14:textId="77777777" w:rsidR="004D1C71" w:rsidRDefault="004D1C71" w:rsidP="00760699">
      <w:pPr>
        <w:jc w:val="center"/>
        <w:rPr>
          <w:rFonts w:ascii="Arial" w:hAnsi="Arial" w:cs="Arial"/>
          <w:sz w:val="28"/>
          <w:szCs w:val="28"/>
        </w:rPr>
      </w:pPr>
    </w:p>
    <w:p w14:paraId="5710FC91" w14:textId="77777777" w:rsidR="00680996" w:rsidRPr="00E45B21" w:rsidRDefault="00760699" w:rsidP="00760699">
      <w:pPr>
        <w:jc w:val="center"/>
        <w:rPr>
          <w:rStyle w:val="Strong"/>
          <w:rFonts w:asciiTheme="minorHAnsi" w:hAnsiTheme="minorHAnsi"/>
        </w:rPr>
      </w:pPr>
      <w:r w:rsidRPr="00E45B21">
        <w:rPr>
          <w:rStyle w:val="Strong"/>
          <w:rFonts w:asciiTheme="minorHAnsi" w:hAnsiTheme="minorHAnsi"/>
        </w:rPr>
        <w:t>Foothills RETAC</w:t>
      </w:r>
    </w:p>
    <w:p w14:paraId="281F511A" w14:textId="64746EC9" w:rsidR="002670A1" w:rsidRDefault="00483FC5" w:rsidP="00E45B21">
      <w:pPr>
        <w:jc w:val="center"/>
        <w:rPr>
          <w:rStyle w:val="Strong"/>
          <w:rFonts w:asciiTheme="minorHAnsi" w:hAnsiTheme="minorHAnsi"/>
        </w:rPr>
      </w:pPr>
      <w:r>
        <w:rPr>
          <w:rStyle w:val="Strong"/>
          <w:rFonts w:asciiTheme="minorHAnsi" w:hAnsiTheme="minorHAnsi"/>
        </w:rPr>
        <w:t>March</w:t>
      </w:r>
      <w:r w:rsidR="003D06D5">
        <w:rPr>
          <w:rStyle w:val="Strong"/>
          <w:rFonts w:asciiTheme="minorHAnsi" w:hAnsiTheme="minorHAnsi"/>
        </w:rPr>
        <w:t xml:space="preserve"> </w:t>
      </w:r>
      <w:r w:rsidR="001D50C5">
        <w:rPr>
          <w:rStyle w:val="Strong"/>
          <w:rFonts w:asciiTheme="minorHAnsi" w:hAnsiTheme="minorHAnsi"/>
        </w:rPr>
        <w:t>1</w:t>
      </w:r>
      <w:r>
        <w:rPr>
          <w:rStyle w:val="Strong"/>
          <w:rFonts w:asciiTheme="minorHAnsi" w:hAnsiTheme="minorHAnsi"/>
        </w:rPr>
        <w:t>9</w:t>
      </w:r>
      <w:r w:rsidR="00DB2602">
        <w:rPr>
          <w:rStyle w:val="Strong"/>
          <w:rFonts w:asciiTheme="minorHAnsi" w:hAnsiTheme="minorHAnsi"/>
        </w:rPr>
        <w:t>,</w:t>
      </w:r>
      <w:r w:rsidR="00A316ED">
        <w:rPr>
          <w:rStyle w:val="Strong"/>
          <w:rFonts w:asciiTheme="minorHAnsi" w:hAnsiTheme="minorHAnsi"/>
        </w:rPr>
        <w:t xml:space="preserve"> 20</w:t>
      </w:r>
      <w:r w:rsidR="009177DF">
        <w:rPr>
          <w:rStyle w:val="Strong"/>
          <w:rFonts w:asciiTheme="minorHAnsi" w:hAnsiTheme="minorHAnsi"/>
        </w:rPr>
        <w:t>2</w:t>
      </w:r>
      <w:r w:rsidR="001D50C5">
        <w:rPr>
          <w:rStyle w:val="Strong"/>
          <w:rFonts w:asciiTheme="minorHAnsi" w:hAnsiTheme="minorHAnsi"/>
        </w:rPr>
        <w:t>5</w:t>
      </w:r>
      <w:r w:rsidR="002670A1">
        <w:rPr>
          <w:rStyle w:val="Strong"/>
          <w:rFonts w:asciiTheme="minorHAnsi" w:hAnsiTheme="minorHAnsi"/>
        </w:rPr>
        <w:t xml:space="preserve"> </w:t>
      </w:r>
    </w:p>
    <w:p w14:paraId="047A2913" w14:textId="77B9E0AC" w:rsidR="00760699" w:rsidRDefault="003D06D5" w:rsidP="00E45B21">
      <w:pPr>
        <w:jc w:val="center"/>
        <w:rPr>
          <w:rStyle w:val="Strong"/>
          <w:rFonts w:asciiTheme="minorHAnsi" w:hAnsiTheme="minorHAnsi"/>
        </w:rPr>
      </w:pPr>
      <w:r>
        <w:rPr>
          <w:rStyle w:val="Strong"/>
          <w:rFonts w:asciiTheme="minorHAnsi" w:hAnsiTheme="minorHAnsi"/>
        </w:rPr>
        <w:t>BODs Meeting</w:t>
      </w:r>
    </w:p>
    <w:p w14:paraId="27459E54" w14:textId="2763407B" w:rsidR="001D50C5" w:rsidRPr="00E45B21" w:rsidRDefault="001D50C5" w:rsidP="00E45B21">
      <w:pPr>
        <w:jc w:val="center"/>
        <w:rPr>
          <w:rStyle w:val="Strong"/>
          <w:rFonts w:asciiTheme="minorHAnsi" w:hAnsiTheme="minorHAnsi"/>
        </w:rPr>
      </w:pPr>
      <w:r>
        <w:rPr>
          <w:rStyle w:val="Strong"/>
          <w:rFonts w:asciiTheme="minorHAnsi" w:hAnsiTheme="minorHAnsi"/>
        </w:rPr>
        <w:t>1500-1700</w:t>
      </w:r>
    </w:p>
    <w:p w14:paraId="0B171823" w14:textId="66F9118F" w:rsidR="00760699" w:rsidRDefault="00D36012" w:rsidP="00760699">
      <w:pPr>
        <w:jc w:val="center"/>
        <w:rPr>
          <w:rStyle w:val="Strong"/>
          <w:rFonts w:asciiTheme="minorHAnsi" w:hAnsiTheme="minorHAnsi"/>
          <w:u w:val="single"/>
        </w:rPr>
      </w:pPr>
      <w:r>
        <w:rPr>
          <w:rStyle w:val="Strong"/>
          <w:rFonts w:asciiTheme="minorHAnsi" w:hAnsiTheme="minorHAnsi"/>
          <w:u w:val="single"/>
        </w:rPr>
        <w:t>Minutes</w:t>
      </w:r>
    </w:p>
    <w:p w14:paraId="0CF60B41" w14:textId="77777777" w:rsidR="002E1D94" w:rsidRPr="00B84B3F" w:rsidRDefault="002E1D94" w:rsidP="00760699">
      <w:pPr>
        <w:jc w:val="center"/>
        <w:rPr>
          <w:rStyle w:val="Strong"/>
          <w:rFonts w:asciiTheme="minorHAnsi" w:hAnsiTheme="minorHAnsi"/>
          <w:u w:val="single"/>
        </w:rPr>
      </w:pPr>
    </w:p>
    <w:p w14:paraId="73CF331A" w14:textId="77777777" w:rsidR="002670A1" w:rsidRPr="00B846F5" w:rsidRDefault="002670A1" w:rsidP="002670A1">
      <w:pPr>
        <w:pStyle w:val="ListParagraph"/>
        <w:numPr>
          <w:ilvl w:val="1"/>
          <w:numId w:val="10"/>
        </w:numPr>
        <w:rPr>
          <w:rFonts w:ascii="Calibri" w:hAnsi="Calibri" w:cs="Arial"/>
          <w:color w:val="0070C0"/>
          <w:sz w:val="28"/>
          <w:szCs w:val="28"/>
        </w:rPr>
      </w:pPr>
      <w:r w:rsidRPr="00B846F5">
        <w:rPr>
          <w:rFonts w:ascii="Calibri" w:hAnsi="Calibri" w:cs="Arial"/>
          <w:color w:val="0070C0"/>
          <w:sz w:val="28"/>
          <w:szCs w:val="28"/>
        </w:rPr>
        <w:t>Meeting to Order</w:t>
      </w:r>
    </w:p>
    <w:p w14:paraId="6EE84EF9" w14:textId="4110F442" w:rsidR="002670A1" w:rsidRDefault="002670A1" w:rsidP="00FF4ECA">
      <w:pPr>
        <w:pStyle w:val="NoSpacing"/>
        <w:numPr>
          <w:ilvl w:val="2"/>
          <w:numId w:val="10"/>
        </w:numPr>
        <w:tabs>
          <w:tab w:val="clear" w:pos="1710"/>
          <w:tab w:val="left" w:pos="1980"/>
          <w:tab w:val="left" w:pos="2790"/>
        </w:tabs>
        <w:rPr>
          <w:rFonts w:asciiTheme="minorHAnsi" w:hAnsiTheme="minorHAnsi" w:cstheme="minorHAnsi"/>
        </w:rPr>
      </w:pPr>
      <w:r w:rsidRPr="009177DF">
        <w:rPr>
          <w:rFonts w:asciiTheme="minorHAnsi" w:hAnsiTheme="minorHAnsi" w:cstheme="minorHAnsi"/>
        </w:rPr>
        <w:t>Roll Call/Introduction of Visitors</w:t>
      </w:r>
      <w:r w:rsidR="0088063B">
        <w:rPr>
          <w:rFonts w:asciiTheme="minorHAnsi" w:hAnsiTheme="minorHAnsi" w:cstheme="minorHAnsi"/>
        </w:rPr>
        <w:t xml:space="preserve">: </w:t>
      </w:r>
      <w:r w:rsidR="00B524DE">
        <w:rPr>
          <w:rFonts w:asciiTheme="minorHAnsi" w:hAnsiTheme="minorHAnsi" w:cstheme="minorHAnsi"/>
        </w:rPr>
        <w:t xml:space="preserve">Meeting called to order: </w:t>
      </w:r>
      <w:r w:rsidR="0088063B">
        <w:rPr>
          <w:rFonts w:asciiTheme="minorHAnsi" w:hAnsiTheme="minorHAnsi" w:cstheme="minorHAnsi"/>
        </w:rPr>
        <w:t>1500</w:t>
      </w:r>
      <w:r w:rsidR="007B273F">
        <w:rPr>
          <w:rFonts w:asciiTheme="minorHAnsi" w:hAnsiTheme="minorHAnsi" w:cstheme="minorHAnsi"/>
        </w:rPr>
        <w:t>, Roll call completed and Quorum was established.</w:t>
      </w:r>
      <w:r w:rsidR="0088063B">
        <w:rPr>
          <w:rFonts w:asciiTheme="minorHAnsi" w:hAnsiTheme="minorHAnsi" w:cstheme="minorHAnsi"/>
        </w:rPr>
        <w:t xml:space="preserve"> </w:t>
      </w:r>
    </w:p>
    <w:p w14:paraId="717F3631" w14:textId="562DB7CD" w:rsidR="009177DF" w:rsidRDefault="009177DF" w:rsidP="00FF4ECA">
      <w:pPr>
        <w:pStyle w:val="NoSpacing"/>
        <w:numPr>
          <w:ilvl w:val="2"/>
          <w:numId w:val="10"/>
        </w:numPr>
        <w:tabs>
          <w:tab w:val="left" w:pos="1980"/>
        </w:tabs>
        <w:rPr>
          <w:rFonts w:asciiTheme="minorHAnsi" w:hAnsiTheme="minorHAnsi" w:cstheme="minorHAnsi"/>
        </w:rPr>
      </w:pPr>
      <w:r w:rsidRPr="009177DF">
        <w:rPr>
          <w:rFonts w:asciiTheme="minorHAnsi" w:hAnsiTheme="minorHAnsi" w:cstheme="minorHAnsi"/>
        </w:rPr>
        <w:t xml:space="preserve">Approval of Minutes </w:t>
      </w:r>
      <w:r w:rsidR="00483FC5">
        <w:rPr>
          <w:rFonts w:asciiTheme="minorHAnsi" w:hAnsiTheme="minorHAnsi" w:cstheme="minorHAnsi"/>
        </w:rPr>
        <w:t>January</w:t>
      </w:r>
      <w:r w:rsidRPr="009177DF">
        <w:rPr>
          <w:rFonts w:asciiTheme="minorHAnsi" w:hAnsiTheme="minorHAnsi" w:cstheme="minorHAnsi"/>
        </w:rPr>
        <w:t xml:space="preserve"> 202</w:t>
      </w:r>
      <w:r w:rsidR="00483FC5">
        <w:rPr>
          <w:rFonts w:asciiTheme="minorHAnsi" w:hAnsiTheme="minorHAnsi" w:cstheme="minorHAnsi"/>
        </w:rPr>
        <w:t>5</w:t>
      </w:r>
      <w:r w:rsidRPr="009177DF">
        <w:rPr>
          <w:rFonts w:asciiTheme="minorHAnsi" w:hAnsiTheme="minorHAnsi" w:cstheme="minorHAnsi"/>
        </w:rPr>
        <w:t xml:space="preserve"> (Board Action)</w:t>
      </w:r>
      <w:r w:rsidR="00B524DE">
        <w:rPr>
          <w:rFonts w:asciiTheme="minorHAnsi" w:hAnsiTheme="minorHAnsi" w:cstheme="minorHAnsi"/>
        </w:rPr>
        <w:t xml:space="preserve"> Motioned for approval by</w:t>
      </w:r>
      <w:r w:rsidR="00E16E2D">
        <w:rPr>
          <w:rFonts w:asciiTheme="minorHAnsi" w:hAnsiTheme="minorHAnsi" w:cstheme="minorHAnsi"/>
        </w:rPr>
        <w:t xml:space="preserve"> Laura</w:t>
      </w:r>
      <w:r w:rsidR="00AD1AEB">
        <w:rPr>
          <w:rFonts w:asciiTheme="minorHAnsi" w:hAnsiTheme="minorHAnsi" w:cstheme="minorHAnsi"/>
        </w:rPr>
        <w:t xml:space="preserve"> Wooldridge, seconded by </w:t>
      </w:r>
      <w:r w:rsidR="00E16E2D">
        <w:rPr>
          <w:rFonts w:asciiTheme="minorHAnsi" w:hAnsiTheme="minorHAnsi" w:cstheme="minorHAnsi"/>
        </w:rPr>
        <w:t>Austin</w:t>
      </w:r>
      <w:r w:rsidR="00AD1AEB">
        <w:rPr>
          <w:rFonts w:asciiTheme="minorHAnsi" w:hAnsiTheme="minorHAnsi" w:cstheme="minorHAnsi"/>
        </w:rPr>
        <w:t xml:space="preserve"> Wingate. Board approved unanimously.</w:t>
      </w:r>
    </w:p>
    <w:p w14:paraId="02C82477" w14:textId="2176DC77" w:rsidR="009177DF" w:rsidRDefault="00B45DAF" w:rsidP="00FF4ECA">
      <w:pPr>
        <w:pStyle w:val="NoSpacing"/>
        <w:numPr>
          <w:ilvl w:val="2"/>
          <w:numId w:val="10"/>
        </w:numPr>
        <w:tabs>
          <w:tab w:val="left" w:pos="1980"/>
        </w:tabs>
        <w:rPr>
          <w:rFonts w:asciiTheme="minorHAnsi" w:hAnsiTheme="minorHAnsi" w:cstheme="minorHAnsi"/>
        </w:rPr>
      </w:pPr>
      <w:r>
        <w:rPr>
          <w:rFonts w:asciiTheme="minorHAnsi" w:hAnsiTheme="minorHAnsi" w:cstheme="minorHAnsi"/>
        </w:rPr>
        <w:t>Boards and Commissions Discussion</w:t>
      </w:r>
      <w:r w:rsidR="00F263C0">
        <w:rPr>
          <w:rFonts w:asciiTheme="minorHAnsi" w:hAnsiTheme="minorHAnsi" w:cstheme="minorHAnsi"/>
        </w:rPr>
        <w:t xml:space="preserve"> – all boards are full with the exception of Clear Creek. Recommendation has been sent to the commissioners. Awaiting resolution.</w:t>
      </w:r>
    </w:p>
    <w:p w14:paraId="4BC05AF3" w14:textId="77777777" w:rsidR="00BF38D6" w:rsidRPr="009177DF" w:rsidRDefault="00BF38D6" w:rsidP="009177DF">
      <w:pPr>
        <w:pStyle w:val="NoSpacing"/>
        <w:ind w:left="720"/>
        <w:rPr>
          <w:rFonts w:asciiTheme="minorHAnsi" w:hAnsiTheme="minorHAnsi" w:cstheme="minorHAnsi"/>
        </w:rPr>
      </w:pPr>
    </w:p>
    <w:p w14:paraId="3680548E" w14:textId="7DBF0E8A" w:rsidR="002670A1" w:rsidRPr="00B846F5" w:rsidRDefault="002670A1" w:rsidP="002670A1">
      <w:pPr>
        <w:numPr>
          <w:ilvl w:val="0"/>
          <w:numId w:val="5"/>
        </w:numPr>
        <w:ind w:left="1080"/>
        <w:rPr>
          <w:rFonts w:ascii="Calibri" w:hAnsi="Calibri" w:cs="Arial"/>
          <w:color w:val="0070C0"/>
          <w:sz w:val="28"/>
          <w:szCs w:val="28"/>
        </w:rPr>
      </w:pPr>
      <w:r w:rsidRPr="00B846F5">
        <w:rPr>
          <w:rFonts w:ascii="Calibri" w:hAnsi="Calibri" w:cs="Arial"/>
          <w:color w:val="0070C0"/>
          <w:sz w:val="28"/>
          <w:szCs w:val="28"/>
        </w:rPr>
        <w:t>FRETAC Finances</w:t>
      </w:r>
      <w:r w:rsidR="00D87CBF">
        <w:rPr>
          <w:rFonts w:ascii="Calibri" w:hAnsi="Calibri" w:cs="Arial"/>
          <w:color w:val="0070C0"/>
          <w:sz w:val="28"/>
          <w:szCs w:val="28"/>
        </w:rPr>
        <w:t xml:space="preserve"> (Austin Wingate)</w:t>
      </w:r>
      <w:r w:rsidR="001D50C5">
        <w:rPr>
          <w:rFonts w:ascii="Calibri" w:hAnsi="Calibri" w:cs="Arial"/>
          <w:color w:val="0070C0"/>
          <w:sz w:val="28"/>
          <w:szCs w:val="28"/>
        </w:rPr>
        <w:t xml:space="preserve"> (Board Action)</w:t>
      </w:r>
    </w:p>
    <w:p w14:paraId="5088ACB7" w14:textId="414A5A47" w:rsidR="002670A1" w:rsidRPr="003C5ABF" w:rsidRDefault="00B5456F" w:rsidP="002670A1">
      <w:pPr>
        <w:numPr>
          <w:ilvl w:val="1"/>
          <w:numId w:val="5"/>
        </w:numPr>
        <w:tabs>
          <w:tab w:val="num" w:pos="1800"/>
        </w:tabs>
        <w:ind w:left="1800"/>
        <w:rPr>
          <w:rFonts w:ascii="Calibri" w:hAnsi="Calibri" w:cs="Arial"/>
        </w:rPr>
      </w:pPr>
      <w:r>
        <w:rPr>
          <w:rFonts w:ascii="Calibri" w:hAnsi="Calibri" w:cs="Arial"/>
        </w:rPr>
        <w:t xml:space="preserve">  </w:t>
      </w:r>
      <w:r w:rsidR="002670A1">
        <w:rPr>
          <w:rFonts w:ascii="Calibri" w:hAnsi="Calibri" w:cs="Arial"/>
        </w:rPr>
        <w:t>FY-</w:t>
      </w:r>
      <w:r w:rsidR="00BF38D6">
        <w:rPr>
          <w:rFonts w:ascii="Calibri" w:hAnsi="Calibri" w:cs="Arial"/>
        </w:rPr>
        <w:t>2</w:t>
      </w:r>
      <w:r w:rsidR="00A5660F">
        <w:rPr>
          <w:rFonts w:ascii="Calibri" w:hAnsi="Calibri" w:cs="Arial"/>
        </w:rPr>
        <w:t>5</w:t>
      </w:r>
      <w:r w:rsidR="002670A1">
        <w:rPr>
          <w:rFonts w:ascii="Calibri" w:hAnsi="Calibri" w:cs="Arial"/>
        </w:rPr>
        <w:t xml:space="preserve"> </w:t>
      </w:r>
    </w:p>
    <w:p w14:paraId="23D8B1E7" w14:textId="6FE988F7" w:rsidR="00BF38D6" w:rsidRDefault="00D87CBF" w:rsidP="00BF38D6">
      <w:pPr>
        <w:pStyle w:val="ListParagraph"/>
        <w:numPr>
          <w:ilvl w:val="3"/>
          <w:numId w:val="5"/>
        </w:numPr>
        <w:rPr>
          <w:rFonts w:ascii="Calibri" w:hAnsi="Calibri" w:cs="Arial"/>
        </w:rPr>
      </w:pPr>
      <w:r>
        <w:rPr>
          <w:rFonts w:ascii="Calibri" w:hAnsi="Calibri" w:cs="Arial"/>
        </w:rPr>
        <w:t>Budget reports</w:t>
      </w:r>
      <w:r w:rsidR="00F263C0">
        <w:rPr>
          <w:rFonts w:ascii="Calibri" w:hAnsi="Calibri" w:cs="Arial"/>
        </w:rPr>
        <w:t xml:space="preserve">: </w:t>
      </w:r>
      <w:r w:rsidR="00EE57A2">
        <w:rPr>
          <w:rFonts w:ascii="Calibri" w:hAnsi="Calibri" w:cs="Arial"/>
        </w:rPr>
        <w:t xml:space="preserve">Budget reports were reviewd and presented by Austin. The status of the budget looks good and the final fraudulent funds were returned to us. Motioned to approve by </w:t>
      </w:r>
      <w:r w:rsidR="000C2D16">
        <w:rPr>
          <w:rFonts w:ascii="Calibri" w:hAnsi="Calibri" w:cs="Arial"/>
        </w:rPr>
        <w:t>Laura</w:t>
      </w:r>
      <w:r w:rsidR="00EE57A2">
        <w:rPr>
          <w:rFonts w:ascii="Calibri" w:hAnsi="Calibri" w:cs="Arial"/>
        </w:rPr>
        <w:t xml:space="preserve"> Wooldridge, seconded by </w:t>
      </w:r>
      <w:r w:rsidR="000C2D16">
        <w:rPr>
          <w:rFonts w:ascii="Calibri" w:hAnsi="Calibri" w:cs="Arial"/>
        </w:rPr>
        <w:t>Dr. Branney</w:t>
      </w:r>
      <w:r w:rsidR="003A615B">
        <w:rPr>
          <w:rFonts w:ascii="Calibri" w:hAnsi="Calibri" w:cs="Arial"/>
        </w:rPr>
        <w:t>. Board approved unanimously.</w:t>
      </w:r>
    </w:p>
    <w:p w14:paraId="48A08F70" w14:textId="354DE20B" w:rsidR="00E233A1" w:rsidRDefault="00E233A1" w:rsidP="00BF38D6">
      <w:pPr>
        <w:pStyle w:val="ListParagraph"/>
        <w:numPr>
          <w:ilvl w:val="3"/>
          <w:numId w:val="5"/>
        </w:numPr>
        <w:rPr>
          <w:rFonts w:ascii="Calibri" w:hAnsi="Calibri" w:cs="Arial"/>
        </w:rPr>
      </w:pPr>
      <w:r>
        <w:rPr>
          <w:rFonts w:ascii="Calibri" w:hAnsi="Calibri" w:cs="Arial"/>
        </w:rPr>
        <w:t>Exemption from audit</w:t>
      </w:r>
      <w:r w:rsidR="003A615B">
        <w:rPr>
          <w:rFonts w:ascii="Calibri" w:hAnsi="Calibri" w:cs="Arial"/>
        </w:rPr>
        <w:t xml:space="preserve"> – It is time for our annual exemption from audit to be submitted. Val will send the document out for signatures today and then submit to the accountant to be signed and submitted to the IRS. </w:t>
      </w:r>
    </w:p>
    <w:p w14:paraId="26DF7878" w14:textId="77777777" w:rsidR="00B45DAF" w:rsidRDefault="00B45DAF" w:rsidP="00B45DAF">
      <w:pPr>
        <w:pStyle w:val="ListParagraph"/>
        <w:ind w:left="1890"/>
        <w:rPr>
          <w:rFonts w:ascii="Calibri" w:hAnsi="Calibri" w:cs="Arial"/>
        </w:rPr>
      </w:pPr>
    </w:p>
    <w:p w14:paraId="7613DD32" w14:textId="3DA9A849" w:rsidR="00FF4ECA" w:rsidRDefault="00FF4ECA" w:rsidP="002670A1">
      <w:pPr>
        <w:pStyle w:val="ListParagraph"/>
        <w:numPr>
          <w:ilvl w:val="0"/>
          <w:numId w:val="4"/>
        </w:numPr>
        <w:ind w:left="1080"/>
        <w:rPr>
          <w:rFonts w:ascii="Calibri" w:hAnsi="Calibri" w:cs="Arial"/>
          <w:color w:val="0070C0"/>
          <w:sz w:val="28"/>
          <w:szCs w:val="28"/>
        </w:rPr>
      </w:pPr>
      <w:r>
        <w:rPr>
          <w:rFonts w:ascii="Calibri" w:hAnsi="Calibri" w:cs="Arial"/>
          <w:color w:val="0070C0"/>
          <w:sz w:val="28"/>
          <w:szCs w:val="28"/>
        </w:rPr>
        <w:t>New Business</w:t>
      </w:r>
    </w:p>
    <w:p w14:paraId="17CFB4C1" w14:textId="77777777" w:rsidR="00AD1781" w:rsidRDefault="001D50C5" w:rsidP="001228FA">
      <w:pPr>
        <w:pStyle w:val="ListParagraph"/>
        <w:numPr>
          <w:ilvl w:val="2"/>
          <w:numId w:val="4"/>
        </w:numPr>
        <w:rPr>
          <w:rFonts w:asciiTheme="minorHAnsi" w:hAnsiTheme="minorHAnsi" w:cstheme="minorHAnsi"/>
        </w:rPr>
      </w:pPr>
      <w:r w:rsidRPr="00AD1781">
        <w:rPr>
          <w:rFonts w:asciiTheme="minorHAnsi" w:hAnsiTheme="minorHAnsi" w:cstheme="minorHAnsi"/>
        </w:rPr>
        <w:t>Destination Guidelines</w:t>
      </w:r>
    </w:p>
    <w:p w14:paraId="1AE90674" w14:textId="1B242353" w:rsidR="00EE5191" w:rsidRDefault="00EE5191" w:rsidP="00EE5191">
      <w:pPr>
        <w:pStyle w:val="ListParagraph"/>
        <w:numPr>
          <w:ilvl w:val="3"/>
          <w:numId w:val="42"/>
        </w:numPr>
        <w:rPr>
          <w:rFonts w:asciiTheme="minorHAnsi" w:hAnsiTheme="minorHAnsi" w:cstheme="minorHAnsi"/>
        </w:rPr>
      </w:pPr>
      <w:r>
        <w:rPr>
          <w:rFonts w:asciiTheme="minorHAnsi" w:hAnsiTheme="minorHAnsi" w:cstheme="minorHAnsi"/>
        </w:rPr>
        <w:t>Adult Algorithm</w:t>
      </w:r>
      <w:r w:rsidR="003A615B">
        <w:rPr>
          <w:rFonts w:asciiTheme="minorHAnsi" w:hAnsiTheme="minorHAnsi" w:cstheme="minorHAnsi"/>
        </w:rPr>
        <w:t xml:space="preserve"> – Formatting was updated. No content changes. Will get </w:t>
      </w:r>
      <w:r w:rsidR="009D7DA0">
        <w:rPr>
          <w:rFonts w:asciiTheme="minorHAnsi" w:hAnsiTheme="minorHAnsi" w:cstheme="minorHAnsi"/>
        </w:rPr>
        <w:t>updated on the website.</w:t>
      </w:r>
    </w:p>
    <w:p w14:paraId="6DF0096F" w14:textId="79796A8F" w:rsidR="00906E86" w:rsidRPr="00AD1781" w:rsidRDefault="001D50C5" w:rsidP="00EE5191">
      <w:pPr>
        <w:pStyle w:val="ListParagraph"/>
        <w:numPr>
          <w:ilvl w:val="3"/>
          <w:numId w:val="42"/>
        </w:numPr>
        <w:rPr>
          <w:rFonts w:asciiTheme="minorHAnsi" w:hAnsiTheme="minorHAnsi" w:cstheme="minorHAnsi"/>
        </w:rPr>
      </w:pPr>
      <w:r w:rsidRPr="00AD1781">
        <w:rPr>
          <w:rFonts w:asciiTheme="minorHAnsi" w:hAnsiTheme="minorHAnsi" w:cstheme="minorHAnsi"/>
        </w:rPr>
        <w:t xml:space="preserve">Pediatric </w:t>
      </w:r>
      <w:r w:rsidR="00EE5191">
        <w:rPr>
          <w:rFonts w:asciiTheme="minorHAnsi" w:hAnsiTheme="minorHAnsi" w:cstheme="minorHAnsi"/>
        </w:rPr>
        <w:t>Algorithm</w:t>
      </w:r>
      <w:r w:rsidR="002453ED" w:rsidRPr="00AD1781">
        <w:rPr>
          <w:rFonts w:asciiTheme="minorHAnsi" w:hAnsiTheme="minorHAnsi" w:cstheme="minorHAnsi"/>
        </w:rPr>
        <w:t xml:space="preserve"> (Board Action)</w:t>
      </w:r>
      <w:r w:rsidR="00BA46A4">
        <w:rPr>
          <w:rFonts w:asciiTheme="minorHAnsi" w:hAnsiTheme="minorHAnsi" w:cstheme="minorHAnsi"/>
        </w:rPr>
        <w:t xml:space="preserve"> – </w:t>
      </w:r>
      <w:r w:rsidR="009D7DA0">
        <w:rPr>
          <w:rFonts w:asciiTheme="minorHAnsi" w:hAnsiTheme="minorHAnsi" w:cstheme="minorHAnsi"/>
        </w:rPr>
        <w:t xml:space="preserve">Reviewed change to add the consider transfer to a pediatric </w:t>
      </w:r>
      <w:r w:rsidR="004A49FB">
        <w:rPr>
          <w:rFonts w:asciiTheme="minorHAnsi" w:hAnsiTheme="minorHAnsi" w:cstheme="minorHAnsi"/>
        </w:rPr>
        <w:t xml:space="preserve">verified center. Clinical Care committee approved and recommended approval by the board. </w:t>
      </w:r>
      <w:r w:rsidR="00EB3B86">
        <w:rPr>
          <w:rFonts w:asciiTheme="minorHAnsi" w:hAnsiTheme="minorHAnsi" w:cstheme="minorHAnsi"/>
        </w:rPr>
        <w:t xml:space="preserve">Motioned to approve by Thomas Candlin, </w:t>
      </w:r>
      <w:r w:rsidR="004A49FB">
        <w:rPr>
          <w:rFonts w:asciiTheme="minorHAnsi" w:hAnsiTheme="minorHAnsi" w:cstheme="minorHAnsi"/>
        </w:rPr>
        <w:t xml:space="preserve">seconded by </w:t>
      </w:r>
      <w:r w:rsidR="00A93B39">
        <w:rPr>
          <w:rFonts w:asciiTheme="minorHAnsi" w:hAnsiTheme="minorHAnsi" w:cstheme="minorHAnsi"/>
        </w:rPr>
        <w:t>Scott Branney</w:t>
      </w:r>
      <w:r w:rsidR="00A316DD">
        <w:rPr>
          <w:rFonts w:asciiTheme="minorHAnsi" w:hAnsiTheme="minorHAnsi" w:cstheme="minorHAnsi"/>
        </w:rPr>
        <w:t xml:space="preserve">, </w:t>
      </w:r>
      <w:r w:rsidR="004A49FB">
        <w:rPr>
          <w:rFonts w:asciiTheme="minorHAnsi" w:hAnsiTheme="minorHAnsi" w:cstheme="minorHAnsi"/>
        </w:rPr>
        <w:t xml:space="preserve">board </w:t>
      </w:r>
      <w:r w:rsidR="00A316DD">
        <w:rPr>
          <w:rFonts w:asciiTheme="minorHAnsi" w:hAnsiTheme="minorHAnsi" w:cstheme="minorHAnsi"/>
        </w:rPr>
        <w:t>approved unanimously</w:t>
      </w:r>
      <w:r w:rsidR="004A49FB">
        <w:rPr>
          <w:rFonts w:asciiTheme="minorHAnsi" w:hAnsiTheme="minorHAnsi" w:cstheme="minorHAnsi"/>
        </w:rPr>
        <w:t>. Will get updated on the website.</w:t>
      </w:r>
    </w:p>
    <w:p w14:paraId="35B473EB" w14:textId="05A8F247" w:rsidR="003C5BF8" w:rsidRPr="00AD1781" w:rsidRDefault="00483FC5" w:rsidP="003C5BF8">
      <w:pPr>
        <w:pStyle w:val="ListParagraph"/>
        <w:numPr>
          <w:ilvl w:val="2"/>
          <w:numId w:val="4"/>
        </w:numPr>
        <w:spacing w:after="200"/>
        <w:rPr>
          <w:rFonts w:asciiTheme="minorHAnsi" w:hAnsiTheme="minorHAnsi" w:cstheme="minorHAnsi"/>
        </w:rPr>
      </w:pPr>
      <w:r w:rsidRPr="00AD1781">
        <w:rPr>
          <w:rFonts w:asciiTheme="minorHAnsi" w:hAnsiTheme="minorHAnsi" w:cstheme="minorHAnsi"/>
        </w:rPr>
        <w:t>EMTS Provider Grant Scoring</w:t>
      </w:r>
      <w:r w:rsidR="00F33CED">
        <w:rPr>
          <w:rFonts w:asciiTheme="minorHAnsi" w:hAnsiTheme="minorHAnsi" w:cstheme="minorHAnsi"/>
        </w:rPr>
        <w:t xml:space="preserve"> - </w:t>
      </w:r>
      <w:r w:rsidR="00F33CED">
        <w:rPr>
          <w:rFonts w:cstheme="minorHAnsi"/>
        </w:rPr>
        <w:t>EMTS provider grant scoring will be in the morning of next month’s meeting. Val asked for volunteers to be grant scorers on that day. List will be compiled and sent to the state. The Foothills RETAC had 6 grant applications submitted this year</w:t>
      </w:r>
      <w:r w:rsidR="00F33CED">
        <w:rPr>
          <w:rFonts w:cstheme="minorHAnsi"/>
        </w:rPr>
        <w:t>.</w:t>
      </w:r>
    </w:p>
    <w:p w14:paraId="2503989E" w14:textId="7D86E0C3" w:rsidR="007B4F06" w:rsidRPr="00AD1781" w:rsidRDefault="007B4F06" w:rsidP="003C5BF8">
      <w:pPr>
        <w:pStyle w:val="ListParagraph"/>
        <w:numPr>
          <w:ilvl w:val="2"/>
          <w:numId w:val="4"/>
        </w:numPr>
        <w:spacing w:after="200"/>
        <w:rPr>
          <w:rFonts w:asciiTheme="minorHAnsi" w:hAnsiTheme="minorHAnsi" w:cstheme="minorHAnsi"/>
        </w:rPr>
      </w:pPr>
      <w:r w:rsidRPr="00AD1781">
        <w:rPr>
          <w:rFonts w:asciiTheme="minorHAnsi" w:hAnsiTheme="minorHAnsi" w:cstheme="minorHAnsi"/>
        </w:rPr>
        <w:t>Mini Grants</w:t>
      </w:r>
      <w:r w:rsidR="00D13228">
        <w:rPr>
          <w:rFonts w:asciiTheme="minorHAnsi" w:hAnsiTheme="minorHAnsi" w:cstheme="minorHAnsi"/>
        </w:rPr>
        <w:t xml:space="preserve"> - </w:t>
      </w:r>
      <w:r w:rsidR="00D13228">
        <w:rPr>
          <w:rFonts w:cstheme="minorHAnsi"/>
        </w:rPr>
        <w:t>Just a reminder if you were awarded a mini-grant, you only have until June 1</w:t>
      </w:r>
      <w:r w:rsidR="00D13228" w:rsidRPr="00FB0C23">
        <w:rPr>
          <w:rFonts w:cstheme="minorHAnsi"/>
          <w:vertAlign w:val="superscript"/>
        </w:rPr>
        <w:t>st</w:t>
      </w:r>
      <w:r w:rsidR="00D13228">
        <w:rPr>
          <w:rFonts w:cstheme="minorHAnsi"/>
        </w:rPr>
        <w:t xml:space="preserve"> to get your receipts in to Val for reimbursement</w:t>
      </w:r>
      <w:r w:rsidR="00D13228">
        <w:rPr>
          <w:rFonts w:cstheme="minorHAnsi"/>
        </w:rPr>
        <w:t>.</w:t>
      </w:r>
    </w:p>
    <w:p w14:paraId="147E1A63" w14:textId="132EAA04" w:rsidR="007B4F06" w:rsidRPr="00AD1781" w:rsidRDefault="007B4F06" w:rsidP="003C5BF8">
      <w:pPr>
        <w:pStyle w:val="ListParagraph"/>
        <w:numPr>
          <w:ilvl w:val="2"/>
          <w:numId w:val="4"/>
        </w:numPr>
        <w:spacing w:after="200"/>
        <w:rPr>
          <w:rFonts w:asciiTheme="minorHAnsi" w:hAnsiTheme="minorHAnsi" w:cstheme="minorHAnsi"/>
        </w:rPr>
      </w:pPr>
      <w:r w:rsidRPr="00AD1781">
        <w:rPr>
          <w:rFonts w:asciiTheme="minorHAnsi" w:hAnsiTheme="minorHAnsi" w:cstheme="minorHAnsi"/>
        </w:rPr>
        <w:lastRenderedPageBreak/>
        <w:t xml:space="preserve">EMTS System Improvement </w:t>
      </w:r>
      <w:r w:rsidR="00AB2662" w:rsidRPr="00AD1781">
        <w:rPr>
          <w:rFonts w:asciiTheme="minorHAnsi" w:hAnsiTheme="minorHAnsi" w:cstheme="minorHAnsi"/>
        </w:rPr>
        <w:t>grant</w:t>
      </w:r>
      <w:r w:rsidR="00D13228">
        <w:rPr>
          <w:rFonts w:asciiTheme="minorHAnsi" w:hAnsiTheme="minorHAnsi" w:cstheme="minorHAnsi"/>
        </w:rPr>
        <w:t xml:space="preserve"> – Val and Austin submitted a system improvement grant to provide a 2-day CQI workshop by NAEMSP</w:t>
      </w:r>
      <w:r w:rsidR="003A0000">
        <w:rPr>
          <w:rFonts w:asciiTheme="minorHAnsi" w:hAnsiTheme="minorHAnsi" w:cstheme="minorHAnsi"/>
        </w:rPr>
        <w:t xml:space="preserve">. Grant hearing will be during the PP&amp;F meeting at SEMTAC. </w:t>
      </w:r>
    </w:p>
    <w:p w14:paraId="22E5545C" w14:textId="5ACB626F" w:rsidR="00776C91" w:rsidRDefault="00776C91" w:rsidP="003C5BF8">
      <w:pPr>
        <w:pStyle w:val="ListParagraph"/>
        <w:numPr>
          <w:ilvl w:val="2"/>
          <w:numId w:val="4"/>
        </w:numPr>
        <w:spacing w:after="200"/>
        <w:rPr>
          <w:rFonts w:asciiTheme="minorHAnsi" w:hAnsiTheme="minorHAnsi" w:cstheme="minorHAnsi"/>
        </w:rPr>
      </w:pPr>
      <w:r w:rsidRPr="00AD1781">
        <w:rPr>
          <w:rFonts w:asciiTheme="minorHAnsi" w:hAnsiTheme="minorHAnsi" w:cstheme="minorHAnsi"/>
        </w:rPr>
        <w:t>RETAC Forum</w:t>
      </w:r>
      <w:r w:rsidR="00FD3F30" w:rsidRPr="00AD1781">
        <w:rPr>
          <w:rFonts w:asciiTheme="minorHAnsi" w:hAnsiTheme="minorHAnsi" w:cstheme="minorHAnsi"/>
        </w:rPr>
        <w:t xml:space="preserve"> updates</w:t>
      </w:r>
      <w:r w:rsidR="003A0000">
        <w:rPr>
          <w:rFonts w:asciiTheme="minorHAnsi" w:hAnsiTheme="minorHAnsi" w:cstheme="minorHAnsi"/>
        </w:rPr>
        <w:t xml:space="preserve"> – </w:t>
      </w:r>
      <w:r w:rsidR="00D42CDC">
        <w:rPr>
          <w:rFonts w:asciiTheme="minorHAnsi" w:hAnsiTheme="minorHAnsi" w:cstheme="minorHAnsi"/>
        </w:rPr>
        <w:t xml:space="preserve">Continued discussion at the forum on CQI programs </w:t>
      </w:r>
      <w:r w:rsidR="00A60DBB">
        <w:rPr>
          <w:rFonts w:asciiTheme="minorHAnsi" w:hAnsiTheme="minorHAnsi" w:cstheme="minorHAnsi"/>
        </w:rPr>
        <w:t xml:space="preserve">for the RETACs. Val was involved in setting up basic guidelines for </w:t>
      </w:r>
      <w:r w:rsidR="00012469">
        <w:rPr>
          <w:rFonts w:asciiTheme="minorHAnsi" w:hAnsiTheme="minorHAnsi" w:cstheme="minorHAnsi"/>
        </w:rPr>
        <w:t>all</w:t>
      </w:r>
      <w:r w:rsidR="00A60DBB">
        <w:rPr>
          <w:rFonts w:asciiTheme="minorHAnsi" w:hAnsiTheme="minorHAnsi" w:cstheme="minorHAnsi"/>
        </w:rPr>
        <w:t xml:space="preserve"> the RETACs to build their programs. </w:t>
      </w:r>
      <w:r w:rsidR="00387A8F">
        <w:rPr>
          <w:rFonts w:asciiTheme="minorHAnsi" w:hAnsiTheme="minorHAnsi" w:cstheme="minorHAnsi"/>
        </w:rPr>
        <w:t>Discussion of funding sources for EMTS by Tim Dienst at the forum. More to come on that.</w:t>
      </w:r>
      <w:r w:rsidR="003A0000">
        <w:rPr>
          <w:rFonts w:asciiTheme="minorHAnsi" w:hAnsiTheme="minorHAnsi" w:cstheme="minorHAnsi"/>
        </w:rPr>
        <w:t xml:space="preserve"> </w:t>
      </w:r>
    </w:p>
    <w:p w14:paraId="18571DE1" w14:textId="349E5633" w:rsidR="001B66E0" w:rsidRPr="00AD1781" w:rsidRDefault="001B66E0" w:rsidP="003C5BF8">
      <w:pPr>
        <w:pStyle w:val="ListParagraph"/>
        <w:numPr>
          <w:ilvl w:val="2"/>
          <w:numId w:val="4"/>
        </w:numPr>
        <w:spacing w:after="200"/>
        <w:rPr>
          <w:rFonts w:asciiTheme="minorHAnsi" w:hAnsiTheme="minorHAnsi" w:cstheme="minorHAnsi"/>
        </w:rPr>
      </w:pPr>
      <w:r>
        <w:rPr>
          <w:rFonts w:asciiTheme="minorHAnsi" w:hAnsiTheme="minorHAnsi" w:cstheme="minorHAnsi"/>
        </w:rPr>
        <w:t>Public Health Updates</w:t>
      </w:r>
      <w:r w:rsidR="00B3640E">
        <w:rPr>
          <w:rFonts w:asciiTheme="minorHAnsi" w:hAnsiTheme="minorHAnsi" w:cstheme="minorHAnsi"/>
        </w:rPr>
        <w:t xml:space="preserve"> – Update on measles outbreak in Northwest Texas, Northeast New Mexico and Oklahoma. </w:t>
      </w:r>
      <w:r w:rsidR="00BA50DD">
        <w:rPr>
          <w:rFonts w:asciiTheme="minorHAnsi" w:hAnsiTheme="minorHAnsi" w:cstheme="minorHAnsi"/>
        </w:rPr>
        <w:t xml:space="preserve">No cases in Colorado yet. </w:t>
      </w:r>
      <w:r w:rsidR="00012469">
        <w:rPr>
          <w:rFonts w:asciiTheme="minorHAnsi" w:hAnsiTheme="minorHAnsi" w:cstheme="minorHAnsi"/>
        </w:rPr>
        <w:t>Discussion</w:t>
      </w:r>
      <w:r w:rsidR="00BA50DD">
        <w:rPr>
          <w:rFonts w:asciiTheme="minorHAnsi" w:hAnsiTheme="minorHAnsi" w:cstheme="minorHAnsi"/>
        </w:rPr>
        <w:t xml:space="preserve"> on the importance of re-ampl</w:t>
      </w:r>
      <w:r w:rsidR="00012469">
        <w:rPr>
          <w:rFonts w:asciiTheme="minorHAnsi" w:hAnsiTheme="minorHAnsi" w:cstheme="minorHAnsi"/>
        </w:rPr>
        <w:t>ifying public health messages and addressing</w:t>
      </w:r>
      <w:r w:rsidR="00012469">
        <w:rPr>
          <w:rFonts w:asciiTheme="minorHAnsi" w:hAnsiTheme="minorHAnsi" w:cstheme="minorHAnsi"/>
        </w:rPr>
        <w:tab/>
        <w:t xml:space="preserve"> misinformation about measles and vaccinations.</w:t>
      </w:r>
    </w:p>
    <w:p w14:paraId="6205DDB7" w14:textId="77777777" w:rsidR="001228FA" w:rsidRPr="001228FA" w:rsidRDefault="001228FA" w:rsidP="001228FA">
      <w:pPr>
        <w:rPr>
          <w:rFonts w:ascii="Calibri" w:hAnsi="Calibri" w:cs="Arial"/>
          <w:color w:val="0070C0"/>
          <w:sz w:val="28"/>
          <w:szCs w:val="28"/>
        </w:rPr>
      </w:pPr>
    </w:p>
    <w:p w14:paraId="72D8B113" w14:textId="685A9505" w:rsidR="002670A1" w:rsidRPr="00B846F5" w:rsidRDefault="002670A1" w:rsidP="002670A1">
      <w:pPr>
        <w:pStyle w:val="ListParagraph"/>
        <w:numPr>
          <w:ilvl w:val="0"/>
          <w:numId w:val="4"/>
        </w:numPr>
        <w:ind w:left="1080"/>
        <w:rPr>
          <w:rFonts w:ascii="Calibri" w:hAnsi="Calibri" w:cs="Arial"/>
          <w:color w:val="0070C0"/>
          <w:sz w:val="28"/>
          <w:szCs w:val="28"/>
        </w:rPr>
      </w:pPr>
      <w:r w:rsidRPr="00B846F5">
        <w:rPr>
          <w:rFonts w:ascii="Calibri" w:hAnsi="Calibri" w:cs="Arial"/>
          <w:color w:val="0070C0"/>
          <w:sz w:val="28"/>
          <w:szCs w:val="28"/>
        </w:rPr>
        <w:t>REPORTS/Updates</w:t>
      </w:r>
    </w:p>
    <w:p w14:paraId="7E0E2128" w14:textId="77777777" w:rsidR="002670A1" w:rsidRPr="00B846F5" w:rsidRDefault="002670A1" w:rsidP="002670A1">
      <w:pPr>
        <w:pStyle w:val="ListParagraph"/>
        <w:numPr>
          <w:ilvl w:val="0"/>
          <w:numId w:val="12"/>
        </w:numPr>
        <w:rPr>
          <w:rFonts w:ascii="Calibri" w:hAnsi="Calibri" w:cs="Arial"/>
        </w:rPr>
      </w:pPr>
      <w:r w:rsidRPr="00B846F5">
        <w:rPr>
          <w:rFonts w:ascii="Calibri" w:hAnsi="Calibri" w:cs="Arial"/>
        </w:rPr>
        <w:t>FRETAC Committee Reports</w:t>
      </w:r>
    </w:p>
    <w:p w14:paraId="7F1AF416" w14:textId="77777777" w:rsidR="002670A1" w:rsidRDefault="002670A1" w:rsidP="002670A1">
      <w:pPr>
        <w:pStyle w:val="ListParagraph"/>
        <w:numPr>
          <w:ilvl w:val="0"/>
          <w:numId w:val="6"/>
        </w:numPr>
        <w:rPr>
          <w:rFonts w:ascii="Calibri" w:hAnsi="Calibri" w:cs="Arial"/>
        </w:rPr>
      </w:pPr>
      <w:r w:rsidRPr="004009E4">
        <w:rPr>
          <w:rFonts w:ascii="Calibri" w:hAnsi="Calibri" w:cs="Arial"/>
        </w:rPr>
        <w:t>MCI Committee Report</w:t>
      </w:r>
    </w:p>
    <w:p w14:paraId="1A9F7DF8" w14:textId="0D110B2A" w:rsidR="00CB2310" w:rsidRPr="004009E4" w:rsidRDefault="00CB2310" w:rsidP="00CB2310">
      <w:pPr>
        <w:pStyle w:val="ListParagraph"/>
        <w:numPr>
          <w:ilvl w:val="1"/>
          <w:numId w:val="6"/>
        </w:numPr>
        <w:rPr>
          <w:rFonts w:ascii="Calibri" w:hAnsi="Calibri" w:cs="Arial"/>
        </w:rPr>
      </w:pPr>
      <w:r>
        <w:rPr>
          <w:rFonts w:ascii="Calibri" w:hAnsi="Calibri" w:cs="Arial"/>
        </w:rPr>
        <w:t>RFP Funding</w:t>
      </w:r>
      <w:r w:rsidR="00A33C2C">
        <w:rPr>
          <w:rFonts w:ascii="Calibri" w:hAnsi="Calibri" w:cs="Arial"/>
        </w:rPr>
        <w:t xml:space="preserve"> (Board Action) </w:t>
      </w:r>
      <w:r w:rsidR="00AB48E7">
        <w:rPr>
          <w:rFonts w:ascii="Calibri" w:hAnsi="Calibri" w:cs="Arial"/>
        </w:rPr>
        <w:t>–</w:t>
      </w:r>
      <w:r w:rsidR="00A33C2C">
        <w:rPr>
          <w:rFonts w:ascii="Calibri" w:hAnsi="Calibri" w:cs="Arial"/>
        </w:rPr>
        <w:t xml:space="preserve"> </w:t>
      </w:r>
      <w:r w:rsidR="00C81F90">
        <w:rPr>
          <w:rFonts w:ascii="Calibri" w:hAnsi="Calibri" w:cs="Arial"/>
        </w:rPr>
        <w:t xml:space="preserve">Proposal from All Clear was reviewed </w:t>
      </w:r>
      <w:r w:rsidR="002007A9">
        <w:rPr>
          <w:rFonts w:ascii="Calibri" w:hAnsi="Calibri" w:cs="Arial"/>
        </w:rPr>
        <w:t xml:space="preserve">for TTX for this year. MCI recommended approval of proposal. After review there was a </w:t>
      </w:r>
      <w:r w:rsidR="006B2F2E">
        <w:rPr>
          <w:rFonts w:ascii="Calibri" w:hAnsi="Calibri" w:cs="Arial"/>
        </w:rPr>
        <w:t>m</w:t>
      </w:r>
      <w:r w:rsidR="00AB48E7">
        <w:rPr>
          <w:rFonts w:ascii="Calibri" w:hAnsi="Calibri" w:cs="Arial"/>
        </w:rPr>
        <w:t>otion to approve by Scott</w:t>
      </w:r>
      <w:r w:rsidR="006B2F2E">
        <w:rPr>
          <w:rFonts w:ascii="Calibri" w:hAnsi="Calibri" w:cs="Arial"/>
        </w:rPr>
        <w:t xml:space="preserve"> Branney</w:t>
      </w:r>
      <w:r w:rsidR="00AB48E7">
        <w:rPr>
          <w:rFonts w:ascii="Calibri" w:hAnsi="Calibri" w:cs="Arial"/>
        </w:rPr>
        <w:t>, seconded by Ryan</w:t>
      </w:r>
      <w:r w:rsidR="006B2F2E">
        <w:rPr>
          <w:rFonts w:ascii="Calibri" w:hAnsi="Calibri" w:cs="Arial"/>
        </w:rPr>
        <w:t xml:space="preserve"> Singer</w:t>
      </w:r>
      <w:r w:rsidR="00AB48E7">
        <w:rPr>
          <w:rFonts w:ascii="Calibri" w:hAnsi="Calibri" w:cs="Arial"/>
        </w:rPr>
        <w:t xml:space="preserve">, </w:t>
      </w:r>
      <w:r w:rsidR="006B2F2E">
        <w:rPr>
          <w:rFonts w:ascii="Calibri" w:hAnsi="Calibri" w:cs="Arial"/>
        </w:rPr>
        <w:t>board u</w:t>
      </w:r>
      <w:r w:rsidR="00AB48E7">
        <w:rPr>
          <w:rFonts w:ascii="Calibri" w:hAnsi="Calibri" w:cs="Arial"/>
        </w:rPr>
        <w:t>nanimously approved</w:t>
      </w:r>
    </w:p>
    <w:p w14:paraId="4812FA3C" w14:textId="495E8015" w:rsidR="002670A1" w:rsidRDefault="002670A1" w:rsidP="00BF38D6">
      <w:pPr>
        <w:numPr>
          <w:ilvl w:val="1"/>
          <w:numId w:val="37"/>
        </w:numPr>
        <w:rPr>
          <w:rFonts w:ascii="Calibri" w:hAnsi="Calibri" w:cs="Arial"/>
        </w:rPr>
      </w:pPr>
      <w:r>
        <w:rPr>
          <w:rFonts w:ascii="Calibri" w:hAnsi="Calibri" w:cs="Arial"/>
        </w:rPr>
        <w:t>New Activities Report</w:t>
      </w:r>
      <w:r w:rsidR="00012469">
        <w:rPr>
          <w:rFonts w:ascii="Calibri" w:hAnsi="Calibri" w:cs="Arial"/>
        </w:rPr>
        <w:t xml:space="preserve"> </w:t>
      </w:r>
      <w:r w:rsidR="000238BE">
        <w:rPr>
          <w:rFonts w:ascii="Calibri" w:hAnsi="Calibri" w:cs="Arial"/>
        </w:rPr>
        <w:t>–</w:t>
      </w:r>
      <w:r w:rsidR="00012469">
        <w:rPr>
          <w:rFonts w:ascii="Calibri" w:hAnsi="Calibri" w:cs="Arial"/>
        </w:rPr>
        <w:t xml:space="preserve"> </w:t>
      </w:r>
      <w:r w:rsidR="000238BE">
        <w:rPr>
          <w:rFonts w:ascii="Calibri" w:hAnsi="Calibri" w:cs="Arial"/>
        </w:rPr>
        <w:t xml:space="preserve">Goal/Objectives document was looked at and </w:t>
      </w:r>
      <w:r w:rsidR="000D79A7">
        <w:rPr>
          <w:rFonts w:ascii="Calibri" w:hAnsi="Calibri" w:cs="Arial"/>
        </w:rPr>
        <w:t>edited. Document will be sent to committee chairs for final edits to present at the next meeting.</w:t>
      </w:r>
    </w:p>
    <w:p w14:paraId="1B16AE95" w14:textId="77777777" w:rsidR="002670A1" w:rsidRDefault="002670A1" w:rsidP="002670A1">
      <w:pPr>
        <w:pStyle w:val="ListParagraph"/>
        <w:numPr>
          <w:ilvl w:val="0"/>
          <w:numId w:val="6"/>
        </w:numPr>
        <w:rPr>
          <w:rFonts w:ascii="Calibri" w:hAnsi="Calibri" w:cs="Arial"/>
        </w:rPr>
      </w:pPr>
      <w:r w:rsidRPr="004009E4">
        <w:rPr>
          <w:rFonts w:ascii="Calibri" w:hAnsi="Calibri" w:cs="Arial"/>
        </w:rPr>
        <w:t xml:space="preserve">Injury Prevention:  </w:t>
      </w:r>
    </w:p>
    <w:p w14:paraId="0D7069EA" w14:textId="741E27C8" w:rsidR="00CB2310" w:rsidRPr="004009E4" w:rsidRDefault="00CB2310" w:rsidP="00CB2310">
      <w:pPr>
        <w:pStyle w:val="ListParagraph"/>
        <w:numPr>
          <w:ilvl w:val="1"/>
          <w:numId w:val="6"/>
        </w:numPr>
        <w:rPr>
          <w:rFonts w:ascii="Calibri" w:hAnsi="Calibri" w:cs="Arial"/>
        </w:rPr>
      </w:pPr>
      <w:r>
        <w:rPr>
          <w:rFonts w:ascii="Calibri" w:hAnsi="Calibri" w:cs="Arial"/>
        </w:rPr>
        <w:t>Tai Chi Funding</w:t>
      </w:r>
      <w:r w:rsidR="006B2F2E">
        <w:rPr>
          <w:rFonts w:ascii="Calibri" w:hAnsi="Calibri" w:cs="Arial"/>
        </w:rPr>
        <w:t xml:space="preserve"> – 11 members of the Foothills RETAC will be taking the Tai Chi instructor course and the RETAC IP committee is utilizing the funds</w:t>
      </w:r>
      <w:r w:rsidR="00957D95">
        <w:rPr>
          <w:rFonts w:ascii="Calibri" w:hAnsi="Calibri" w:cs="Arial"/>
        </w:rPr>
        <w:t xml:space="preserve"> in their account for payment.</w:t>
      </w:r>
    </w:p>
    <w:p w14:paraId="50345B5A" w14:textId="7330F20C" w:rsidR="002670A1" w:rsidRDefault="002670A1" w:rsidP="00BF38D6">
      <w:pPr>
        <w:numPr>
          <w:ilvl w:val="1"/>
          <w:numId w:val="38"/>
        </w:numPr>
        <w:rPr>
          <w:rFonts w:ascii="Calibri" w:hAnsi="Calibri" w:cs="Arial"/>
        </w:rPr>
      </w:pPr>
      <w:r>
        <w:rPr>
          <w:rFonts w:ascii="Calibri" w:hAnsi="Calibri" w:cs="Arial"/>
        </w:rPr>
        <w:t>New Activities Report</w:t>
      </w:r>
      <w:r w:rsidR="006B2F2E">
        <w:rPr>
          <w:rFonts w:ascii="Calibri" w:hAnsi="Calibri" w:cs="Arial"/>
        </w:rPr>
        <w:t xml:space="preserve"> - </w:t>
      </w:r>
      <w:r w:rsidR="006B2F2E">
        <w:rPr>
          <w:rFonts w:ascii="Calibri" w:hAnsi="Calibri" w:cs="Arial"/>
        </w:rPr>
        <w:t>Goal/Objectives document was looked at and edited. Document will be sent to committee chairs for final edits to present at the next meeting</w:t>
      </w:r>
      <w:r w:rsidR="006B2F2E">
        <w:rPr>
          <w:rFonts w:ascii="Calibri" w:hAnsi="Calibri" w:cs="Arial"/>
        </w:rPr>
        <w:t>.</w:t>
      </w:r>
    </w:p>
    <w:p w14:paraId="03A161A4" w14:textId="77777777" w:rsidR="002670A1" w:rsidRDefault="002670A1" w:rsidP="002670A1">
      <w:pPr>
        <w:pStyle w:val="ListParagraph"/>
        <w:numPr>
          <w:ilvl w:val="0"/>
          <w:numId w:val="6"/>
        </w:numPr>
        <w:rPr>
          <w:rFonts w:ascii="Calibri" w:hAnsi="Calibri" w:cs="Arial"/>
        </w:rPr>
      </w:pPr>
      <w:r w:rsidRPr="004009E4">
        <w:rPr>
          <w:rFonts w:ascii="Calibri" w:hAnsi="Calibri" w:cs="Arial"/>
        </w:rPr>
        <w:t>Clinical Care Committee Report</w:t>
      </w:r>
    </w:p>
    <w:p w14:paraId="5F6CE820" w14:textId="77777777" w:rsidR="002670A1" w:rsidRDefault="002670A1" w:rsidP="00BF38D6">
      <w:pPr>
        <w:numPr>
          <w:ilvl w:val="0"/>
          <w:numId w:val="39"/>
        </w:numPr>
        <w:rPr>
          <w:rFonts w:ascii="Calibri" w:hAnsi="Calibri" w:cs="Arial"/>
        </w:rPr>
      </w:pPr>
      <w:r>
        <w:rPr>
          <w:rFonts w:ascii="Calibri" w:hAnsi="Calibri" w:cs="Arial"/>
        </w:rPr>
        <w:t>RMD/RMC Report</w:t>
      </w:r>
    </w:p>
    <w:p w14:paraId="7011F4BB" w14:textId="69717925" w:rsidR="002670A1" w:rsidRDefault="002670A1" w:rsidP="00CA2DC3">
      <w:pPr>
        <w:numPr>
          <w:ilvl w:val="0"/>
          <w:numId w:val="39"/>
        </w:numPr>
        <w:rPr>
          <w:rFonts w:ascii="Calibri" w:hAnsi="Calibri" w:cs="Arial"/>
        </w:rPr>
      </w:pPr>
      <w:r>
        <w:rPr>
          <w:rFonts w:ascii="Calibri" w:hAnsi="Calibri" w:cs="Arial"/>
        </w:rPr>
        <w:t>New Activities Report</w:t>
      </w:r>
      <w:r w:rsidR="00957D95">
        <w:rPr>
          <w:rFonts w:ascii="Calibri" w:hAnsi="Calibri" w:cs="Arial"/>
        </w:rPr>
        <w:t xml:space="preserve"> - </w:t>
      </w:r>
      <w:r w:rsidR="00957D95">
        <w:rPr>
          <w:rFonts w:ascii="Calibri" w:hAnsi="Calibri" w:cs="Arial"/>
        </w:rPr>
        <w:t>Goal/Objectives document was looked at and edited. Document will be sent to committee chairs for final edits to present at the next meeting</w:t>
      </w:r>
      <w:r w:rsidR="00957D95">
        <w:rPr>
          <w:rFonts w:ascii="Calibri" w:hAnsi="Calibri" w:cs="Arial"/>
        </w:rPr>
        <w:t>.</w:t>
      </w:r>
    </w:p>
    <w:p w14:paraId="3CEBA97A" w14:textId="1F8B949C" w:rsidR="00E43868" w:rsidRDefault="00E43868" w:rsidP="00E43868">
      <w:pPr>
        <w:pStyle w:val="ListParagraph"/>
        <w:numPr>
          <w:ilvl w:val="0"/>
          <w:numId w:val="6"/>
        </w:numPr>
        <w:rPr>
          <w:rFonts w:ascii="Calibri" w:hAnsi="Calibri" w:cs="Arial"/>
        </w:rPr>
      </w:pPr>
      <w:r>
        <w:rPr>
          <w:rFonts w:ascii="Calibri" w:hAnsi="Calibri" w:cs="Arial"/>
        </w:rPr>
        <w:t>Whole Blood Committee</w:t>
      </w:r>
    </w:p>
    <w:p w14:paraId="05B5E9A2" w14:textId="77777777" w:rsidR="00610128" w:rsidRDefault="00E43868" w:rsidP="00E43868">
      <w:pPr>
        <w:pStyle w:val="ListParagraph"/>
        <w:numPr>
          <w:ilvl w:val="1"/>
          <w:numId w:val="6"/>
        </w:numPr>
        <w:rPr>
          <w:rFonts w:ascii="Calibri" w:hAnsi="Calibri" w:cs="Arial"/>
        </w:rPr>
      </w:pPr>
      <w:r w:rsidRPr="00610128">
        <w:rPr>
          <w:rFonts w:ascii="Calibri" w:hAnsi="Calibri" w:cs="Arial"/>
        </w:rPr>
        <w:t>Statewide Coalition Report</w:t>
      </w:r>
      <w:r w:rsidR="00962C33" w:rsidRPr="00610128">
        <w:rPr>
          <w:rFonts w:ascii="Calibri" w:hAnsi="Calibri" w:cs="Arial"/>
        </w:rPr>
        <w:t xml:space="preserve"> – </w:t>
      </w:r>
      <w:r w:rsidR="00610128">
        <w:rPr>
          <w:rFonts w:ascii="Calibri" w:hAnsi="Calibri" w:cs="Arial"/>
        </w:rPr>
        <w:t>Things are really starting to progress quickly in the state with multiple new pilot programs and more coming online within the next few months. Still working on sustainable funding</w:t>
      </w:r>
      <w:r w:rsidR="00610128" w:rsidRPr="00610128">
        <w:rPr>
          <w:rFonts w:ascii="Calibri" w:hAnsi="Calibri" w:cs="Arial"/>
        </w:rPr>
        <w:t xml:space="preserve"> </w:t>
      </w:r>
    </w:p>
    <w:p w14:paraId="1367C8C9" w14:textId="1A35316D" w:rsidR="00E43868" w:rsidRPr="00610128" w:rsidRDefault="00E43868" w:rsidP="00E43868">
      <w:pPr>
        <w:pStyle w:val="ListParagraph"/>
        <w:numPr>
          <w:ilvl w:val="1"/>
          <w:numId w:val="6"/>
        </w:numPr>
        <w:rPr>
          <w:rFonts w:ascii="Calibri" w:hAnsi="Calibri" w:cs="Arial"/>
        </w:rPr>
      </w:pPr>
      <w:r w:rsidRPr="00610128">
        <w:rPr>
          <w:rFonts w:ascii="Calibri" w:hAnsi="Calibri" w:cs="Arial"/>
        </w:rPr>
        <w:t>FRETAC Activities Report</w:t>
      </w:r>
      <w:r w:rsidR="00957D95" w:rsidRPr="00610128">
        <w:rPr>
          <w:rFonts w:ascii="Calibri" w:hAnsi="Calibri" w:cs="Arial"/>
        </w:rPr>
        <w:t xml:space="preserve"> - </w:t>
      </w:r>
      <w:r w:rsidR="00957D95" w:rsidRPr="00610128">
        <w:rPr>
          <w:rFonts w:ascii="Calibri" w:hAnsi="Calibri" w:cs="Arial"/>
        </w:rPr>
        <w:t>Goal/Objectives document was looked at and edited. Document will be sent to committee chairs for final edits to present at the next meeting</w:t>
      </w:r>
    </w:p>
    <w:p w14:paraId="29D95276" w14:textId="77D9C629" w:rsidR="007B4F06" w:rsidRPr="00E43868" w:rsidRDefault="007B4F06" w:rsidP="007B4F06">
      <w:pPr>
        <w:pStyle w:val="ListParagraph"/>
        <w:numPr>
          <w:ilvl w:val="0"/>
          <w:numId w:val="6"/>
        </w:numPr>
        <w:rPr>
          <w:rFonts w:ascii="Calibri" w:hAnsi="Calibri" w:cs="Arial"/>
        </w:rPr>
      </w:pPr>
      <w:r>
        <w:rPr>
          <w:rFonts w:ascii="Calibri" w:hAnsi="Calibri" w:cs="Arial"/>
        </w:rPr>
        <w:t>CQI Workgroup updates</w:t>
      </w:r>
      <w:r w:rsidR="00610128">
        <w:rPr>
          <w:rFonts w:ascii="Calibri" w:hAnsi="Calibri" w:cs="Arial"/>
        </w:rPr>
        <w:t xml:space="preserve"> – Work continues on building a dashboard and </w:t>
      </w:r>
      <w:r w:rsidR="000F1DF4">
        <w:rPr>
          <w:rFonts w:ascii="Calibri" w:hAnsi="Calibri" w:cs="Arial"/>
        </w:rPr>
        <w:t xml:space="preserve">getting data for trending and benchmarking. Bill shared the initial view </w:t>
      </w:r>
      <w:r w:rsidR="004D4B95">
        <w:rPr>
          <w:rFonts w:ascii="Calibri" w:hAnsi="Calibri" w:cs="Arial"/>
        </w:rPr>
        <w:t xml:space="preserve">of the dashboard. Goal is to have a completed and published dashboard on the website by July. </w:t>
      </w:r>
    </w:p>
    <w:p w14:paraId="7BE6935B" w14:textId="77777777" w:rsidR="002670A1" w:rsidRPr="00E542A8" w:rsidRDefault="002670A1" w:rsidP="002670A1">
      <w:pPr>
        <w:ind w:left="2160"/>
        <w:rPr>
          <w:rFonts w:ascii="Calibri" w:hAnsi="Calibri" w:cs="Arial"/>
          <w:color w:val="0000FF"/>
        </w:rPr>
      </w:pPr>
    </w:p>
    <w:p w14:paraId="57AFF9C7" w14:textId="380C321B" w:rsidR="002670A1" w:rsidRPr="004009E4" w:rsidRDefault="002670A1" w:rsidP="002670A1">
      <w:pPr>
        <w:pStyle w:val="ListParagraph"/>
        <w:numPr>
          <w:ilvl w:val="0"/>
          <w:numId w:val="12"/>
        </w:numPr>
        <w:rPr>
          <w:rFonts w:ascii="Calibri" w:hAnsi="Calibri" w:cs="Arial"/>
        </w:rPr>
      </w:pPr>
      <w:r w:rsidRPr="004009E4">
        <w:rPr>
          <w:rFonts w:ascii="Calibri" w:hAnsi="Calibri" w:cs="Arial"/>
        </w:rPr>
        <w:lastRenderedPageBreak/>
        <w:t>SEMTAC</w:t>
      </w:r>
      <w:r>
        <w:rPr>
          <w:rFonts w:ascii="Calibri" w:hAnsi="Calibri" w:cs="Arial"/>
        </w:rPr>
        <w:t>/Other</w:t>
      </w:r>
      <w:r w:rsidRPr="004009E4">
        <w:rPr>
          <w:rFonts w:ascii="Calibri" w:hAnsi="Calibri" w:cs="Arial"/>
        </w:rPr>
        <w:t xml:space="preserve"> Updates</w:t>
      </w:r>
      <w:r w:rsidR="00BF38D6">
        <w:rPr>
          <w:rFonts w:ascii="Calibri" w:hAnsi="Calibri" w:cs="Arial"/>
        </w:rPr>
        <w:t xml:space="preserve"> PRN</w:t>
      </w:r>
      <w:r w:rsidR="00523BEC">
        <w:rPr>
          <w:rFonts w:ascii="Calibri" w:hAnsi="Calibri" w:cs="Arial"/>
        </w:rPr>
        <w:t xml:space="preserve"> – No additional updates at this time.</w:t>
      </w:r>
    </w:p>
    <w:p w14:paraId="148A3A27" w14:textId="1DFEF7BA" w:rsidR="001B1E70" w:rsidRDefault="001B1E70" w:rsidP="002670A1">
      <w:pPr>
        <w:numPr>
          <w:ilvl w:val="0"/>
          <w:numId w:val="14"/>
        </w:numPr>
        <w:rPr>
          <w:rFonts w:ascii="Calibri" w:hAnsi="Calibri" w:cs="Arial"/>
        </w:rPr>
      </w:pPr>
      <w:r>
        <w:rPr>
          <w:rFonts w:ascii="Calibri" w:hAnsi="Calibri" w:cs="Arial"/>
        </w:rPr>
        <w:t>EMSAC</w:t>
      </w:r>
    </w:p>
    <w:p w14:paraId="468C4431" w14:textId="4D997E2C" w:rsidR="002670A1" w:rsidRDefault="002670A1" w:rsidP="002670A1">
      <w:pPr>
        <w:numPr>
          <w:ilvl w:val="0"/>
          <w:numId w:val="14"/>
        </w:numPr>
        <w:rPr>
          <w:rFonts w:ascii="Calibri" w:hAnsi="Calibri" w:cs="Arial"/>
        </w:rPr>
      </w:pPr>
      <w:r w:rsidRPr="003C5ABF">
        <w:rPr>
          <w:rFonts w:ascii="Calibri" w:hAnsi="Calibri" w:cs="Arial"/>
        </w:rPr>
        <w:t>EMPAC</w:t>
      </w:r>
      <w:r>
        <w:rPr>
          <w:rFonts w:ascii="Calibri" w:hAnsi="Calibri" w:cs="Arial"/>
        </w:rPr>
        <w:t>/ Prehospital Updates</w:t>
      </w:r>
    </w:p>
    <w:p w14:paraId="1E2800FD" w14:textId="77777777" w:rsidR="002670A1" w:rsidRDefault="002670A1" w:rsidP="002670A1">
      <w:pPr>
        <w:numPr>
          <w:ilvl w:val="0"/>
          <w:numId w:val="14"/>
        </w:numPr>
        <w:rPr>
          <w:rFonts w:ascii="Calibri" w:hAnsi="Calibri" w:cs="Arial"/>
        </w:rPr>
      </w:pPr>
      <w:r w:rsidRPr="003C5ABF">
        <w:rPr>
          <w:rFonts w:ascii="Calibri" w:hAnsi="Calibri" w:cs="Arial"/>
        </w:rPr>
        <w:t>Other</w:t>
      </w:r>
    </w:p>
    <w:p w14:paraId="7FBA99B6" w14:textId="77777777" w:rsidR="002670A1" w:rsidRPr="003C5ABF" w:rsidRDefault="002670A1" w:rsidP="002670A1">
      <w:pPr>
        <w:ind w:left="2520"/>
        <w:rPr>
          <w:rFonts w:ascii="Calibri" w:hAnsi="Calibri" w:cs="Arial"/>
        </w:rPr>
      </w:pPr>
    </w:p>
    <w:p w14:paraId="25EEF20A" w14:textId="03C4E4CD" w:rsidR="002670A1" w:rsidRPr="001D50C5" w:rsidRDefault="002670A1" w:rsidP="002670A1">
      <w:pPr>
        <w:pStyle w:val="ListParagraph"/>
        <w:numPr>
          <w:ilvl w:val="0"/>
          <w:numId w:val="12"/>
        </w:numPr>
        <w:ind w:left="360"/>
        <w:rPr>
          <w:rFonts w:ascii="Calibri" w:hAnsi="Calibri" w:cs="Arial"/>
          <w:sz w:val="28"/>
          <w:szCs w:val="28"/>
        </w:rPr>
      </w:pPr>
      <w:r w:rsidRPr="001D50C5">
        <w:rPr>
          <w:rFonts w:ascii="Calibri" w:hAnsi="Calibri" w:cs="Arial"/>
        </w:rPr>
        <w:t>Other Reports/Issues that may arise</w:t>
      </w:r>
      <w:r w:rsidR="008F399E" w:rsidRPr="001D50C5">
        <w:rPr>
          <w:rFonts w:ascii="Calibri" w:hAnsi="Calibri" w:cs="Arial"/>
        </w:rPr>
        <w:t xml:space="preserve"> </w:t>
      </w:r>
    </w:p>
    <w:p w14:paraId="5AC82C78" w14:textId="75D1B071" w:rsidR="002670A1" w:rsidRPr="00B846F5" w:rsidRDefault="002670A1" w:rsidP="002670A1">
      <w:pPr>
        <w:ind w:left="720"/>
        <w:rPr>
          <w:rFonts w:ascii="Calibri" w:hAnsi="Calibri" w:cs="Arial"/>
          <w:color w:val="0070C0"/>
          <w:sz w:val="28"/>
          <w:szCs w:val="28"/>
        </w:rPr>
      </w:pPr>
      <w:r w:rsidRPr="00B846F5">
        <w:rPr>
          <w:rFonts w:ascii="Calibri" w:hAnsi="Calibri" w:cs="Arial"/>
          <w:color w:val="0070C0"/>
          <w:sz w:val="28"/>
          <w:szCs w:val="28"/>
        </w:rPr>
        <w:t>6.     Adjourn</w:t>
      </w:r>
      <w:r w:rsidR="00615E67">
        <w:rPr>
          <w:rFonts w:ascii="Calibri" w:hAnsi="Calibri" w:cs="Arial"/>
          <w:color w:val="0070C0"/>
          <w:sz w:val="28"/>
          <w:szCs w:val="28"/>
        </w:rPr>
        <w:t xml:space="preserve"> </w:t>
      </w:r>
      <w:r w:rsidR="00B65A24">
        <w:rPr>
          <w:rFonts w:ascii="Calibri" w:hAnsi="Calibri" w:cs="Arial"/>
          <w:color w:val="0070C0"/>
          <w:sz w:val="28"/>
          <w:szCs w:val="28"/>
        </w:rPr>
        <w:t>–</w:t>
      </w:r>
      <w:r w:rsidR="00615E67">
        <w:rPr>
          <w:rFonts w:ascii="Calibri" w:hAnsi="Calibri" w:cs="Arial"/>
          <w:color w:val="0070C0"/>
          <w:sz w:val="28"/>
          <w:szCs w:val="28"/>
        </w:rPr>
        <w:t xml:space="preserve"> 1554</w:t>
      </w:r>
      <w:r w:rsidR="00B65A24">
        <w:rPr>
          <w:rFonts w:ascii="Calibri" w:hAnsi="Calibri" w:cs="Arial"/>
          <w:color w:val="0070C0"/>
          <w:sz w:val="28"/>
          <w:szCs w:val="28"/>
        </w:rPr>
        <w:t xml:space="preserve"> Motioned by Scott seconded by Zach Louderback</w:t>
      </w:r>
    </w:p>
    <w:p w14:paraId="24D002C9" w14:textId="6CFBC22E" w:rsidR="00760699" w:rsidRDefault="00760699" w:rsidP="002670A1">
      <w:pPr>
        <w:pStyle w:val="ListParagraph"/>
        <w:ind w:left="1080"/>
        <w:rPr>
          <w:rFonts w:ascii="Calibri" w:hAnsi="Calibri" w:cs="Arial"/>
          <w:sz w:val="28"/>
          <w:szCs w:val="28"/>
        </w:rPr>
      </w:pPr>
    </w:p>
    <w:p w14:paraId="1155588C" w14:textId="1232B3D3" w:rsidR="00B5456F" w:rsidRDefault="00B5456F" w:rsidP="002670A1">
      <w:pPr>
        <w:pStyle w:val="ListParagraph"/>
        <w:ind w:left="1080"/>
        <w:rPr>
          <w:rFonts w:ascii="Calibri" w:hAnsi="Calibri" w:cs="Arial"/>
          <w:sz w:val="28"/>
          <w:szCs w:val="28"/>
        </w:rPr>
      </w:pPr>
    </w:p>
    <w:p w14:paraId="3E296BA3" w14:textId="6E7FB01A" w:rsidR="00B5456F" w:rsidRPr="00B5456F" w:rsidRDefault="00B5456F" w:rsidP="002670A1">
      <w:pPr>
        <w:pStyle w:val="ListParagraph"/>
        <w:ind w:left="1080"/>
        <w:rPr>
          <w:rFonts w:ascii="Calibri" w:hAnsi="Calibri" w:cs="Arial"/>
        </w:rPr>
      </w:pPr>
      <w:r w:rsidRPr="00B5456F">
        <w:rPr>
          <w:rFonts w:ascii="Calibri" w:hAnsi="Calibri" w:cs="Arial"/>
        </w:rPr>
        <w:t>Attendance:</w:t>
      </w:r>
      <w:r w:rsidR="00B84F0F">
        <w:rPr>
          <w:rFonts w:ascii="Calibri" w:hAnsi="Calibri" w:cs="Arial"/>
        </w:rPr>
        <w:t xml:space="preserve"> Bill Clark, Valorie Peaslee, Austin Wingate, Stephanie Vega, Scott Branney, Audrey Jennings, Kasandra Dickerson, Thomas Candlin, Laura Wooldridge</w:t>
      </w:r>
      <w:r w:rsidR="00167119">
        <w:rPr>
          <w:rFonts w:ascii="Calibri" w:hAnsi="Calibri" w:cs="Arial"/>
        </w:rPr>
        <w:t>, Charles Mains, Zach Louderback, Annie Dorchak, Annette Cannon</w:t>
      </w:r>
      <w:r w:rsidR="000C4719">
        <w:rPr>
          <w:rFonts w:ascii="Calibri" w:hAnsi="Calibri" w:cs="Arial"/>
        </w:rPr>
        <w:t xml:space="preserve">, </w:t>
      </w:r>
      <w:r w:rsidR="0088063B">
        <w:rPr>
          <w:rFonts w:ascii="Calibri" w:hAnsi="Calibri" w:cs="Arial"/>
        </w:rPr>
        <w:t>Chris Duran</w:t>
      </w:r>
      <w:r w:rsidR="00742FB2">
        <w:rPr>
          <w:rFonts w:ascii="Calibri" w:hAnsi="Calibri" w:cs="Arial"/>
        </w:rPr>
        <w:t>, Ryan Singer, Christine Billings</w:t>
      </w:r>
    </w:p>
    <w:sectPr w:rsidR="00B5456F" w:rsidRPr="00B5456F" w:rsidSect="00A8358C">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17EF"/>
    <w:multiLevelType w:val="hybridMultilevel"/>
    <w:tmpl w:val="D65ACB30"/>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5">
      <w:start w:val="1"/>
      <w:numFmt w:val="upp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DE63BC"/>
    <w:multiLevelType w:val="hybridMultilevel"/>
    <w:tmpl w:val="CB16B5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62573"/>
    <w:multiLevelType w:val="hybridMultilevel"/>
    <w:tmpl w:val="CFA46A1A"/>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76BBF"/>
    <w:multiLevelType w:val="hybridMultilevel"/>
    <w:tmpl w:val="74F2C6A8"/>
    <w:lvl w:ilvl="0" w:tplc="04090013">
      <w:start w:val="1"/>
      <w:numFmt w:val="upperRoman"/>
      <w:lvlText w:val="%1."/>
      <w:lvlJc w:val="right"/>
      <w:pPr>
        <w:ind w:left="2376" w:hanging="360"/>
      </w:pPr>
    </w:lvl>
    <w:lvl w:ilvl="1" w:tplc="04090019">
      <w:start w:val="1"/>
      <w:numFmt w:val="lowerLetter"/>
      <w:lvlText w:val="%2."/>
      <w:lvlJc w:val="left"/>
      <w:pPr>
        <w:ind w:left="3096" w:hanging="360"/>
      </w:pPr>
    </w:lvl>
    <w:lvl w:ilvl="2" w:tplc="0409001B">
      <w:start w:val="1"/>
      <w:numFmt w:val="lowerRoman"/>
      <w:lvlText w:val="%3."/>
      <w:lvlJc w:val="right"/>
      <w:pPr>
        <w:ind w:left="3816" w:hanging="180"/>
      </w:pPr>
    </w:lvl>
    <w:lvl w:ilvl="3" w:tplc="04090013">
      <w:start w:val="1"/>
      <w:numFmt w:val="upperRoman"/>
      <w:lvlText w:val="%4."/>
      <w:lvlJc w:val="righ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 w15:restartNumberingAfterBreak="0">
    <w:nsid w:val="09257E3E"/>
    <w:multiLevelType w:val="hybridMultilevel"/>
    <w:tmpl w:val="B70834D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8E0F86"/>
    <w:multiLevelType w:val="hybridMultilevel"/>
    <w:tmpl w:val="0D3ACD56"/>
    <w:lvl w:ilvl="0" w:tplc="04090019">
      <w:start w:val="1"/>
      <w:numFmt w:val="lowerLetter"/>
      <w:lvlText w:val="%1."/>
      <w:lvlJc w:val="left"/>
      <w:pPr>
        <w:tabs>
          <w:tab w:val="num" w:pos="720"/>
        </w:tabs>
        <w:ind w:left="720" w:hanging="720"/>
      </w:pPr>
      <w:rPr>
        <w:rFonts w:hint="default"/>
      </w:rPr>
    </w:lvl>
    <w:lvl w:ilvl="1" w:tplc="04090015">
      <w:start w:val="1"/>
      <w:numFmt w:val="upperLetter"/>
      <w:lvlText w:val="%2."/>
      <w:lvlJc w:val="left"/>
      <w:pPr>
        <w:tabs>
          <w:tab w:val="num" w:pos="1080"/>
        </w:tabs>
        <w:ind w:left="1080" w:hanging="360"/>
      </w:pPr>
    </w:lvl>
    <w:lvl w:ilvl="2" w:tplc="FC389018">
      <w:start w:val="1"/>
      <w:numFmt w:val="upperLetter"/>
      <w:lvlText w:val="%3."/>
      <w:lvlJc w:val="right"/>
      <w:pPr>
        <w:tabs>
          <w:tab w:val="num" w:pos="1800"/>
        </w:tabs>
        <w:ind w:left="1800" w:hanging="180"/>
      </w:pPr>
      <w:rPr>
        <w:rFonts w:ascii="Calibri" w:eastAsia="Times New Roman" w:hAnsi="Calibri" w:cs="Arial"/>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A72857"/>
    <w:multiLevelType w:val="hybridMultilevel"/>
    <w:tmpl w:val="90AA706E"/>
    <w:lvl w:ilvl="0" w:tplc="04090019">
      <w:start w:val="1"/>
      <w:numFmt w:val="lowerLetter"/>
      <w:lvlText w:val="%1."/>
      <w:lvlJc w:val="left"/>
      <w:pPr>
        <w:tabs>
          <w:tab w:val="num" w:pos="720"/>
        </w:tabs>
        <w:ind w:left="720" w:hanging="720"/>
      </w:pPr>
      <w:rPr>
        <w:rFonts w:hint="default"/>
      </w:r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ADC1A18"/>
    <w:multiLevelType w:val="hybridMultilevel"/>
    <w:tmpl w:val="6DD051B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E027560"/>
    <w:multiLevelType w:val="hybridMultilevel"/>
    <w:tmpl w:val="6C1CD1C2"/>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24F52"/>
    <w:multiLevelType w:val="hybridMultilevel"/>
    <w:tmpl w:val="8E54A3BE"/>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7170F3"/>
    <w:multiLevelType w:val="hybridMultilevel"/>
    <w:tmpl w:val="CCD6B5F0"/>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3797EB6"/>
    <w:multiLevelType w:val="hybridMultilevel"/>
    <w:tmpl w:val="D51051AC"/>
    <w:lvl w:ilvl="0" w:tplc="8AC06738">
      <w:start w:val="2"/>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5">
      <w:start w:val="1"/>
      <w:numFmt w:val="upp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6F444A"/>
    <w:multiLevelType w:val="hybridMultilevel"/>
    <w:tmpl w:val="53E4A68E"/>
    <w:lvl w:ilvl="0" w:tplc="FFFFFFFF">
      <w:start w:val="5"/>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upperLetter"/>
      <w:lvlText w:val="%3."/>
      <w:lvlJc w:val="left"/>
      <w:pPr>
        <w:ind w:left="1800" w:hanging="360"/>
      </w:pPr>
      <w:rPr>
        <w:color w:val="auto"/>
        <w:sz w:val="24"/>
        <w:szCs w:val="24"/>
      </w:rPr>
    </w:lvl>
    <w:lvl w:ilvl="3" w:tplc="0409001B">
      <w:start w:val="1"/>
      <w:numFmt w:val="lowerRoman"/>
      <w:lvlText w:val="%4."/>
      <w:lvlJc w:val="righ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27D13D8E"/>
    <w:multiLevelType w:val="hybridMultilevel"/>
    <w:tmpl w:val="4760B6E2"/>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EA6004"/>
    <w:multiLevelType w:val="hybridMultilevel"/>
    <w:tmpl w:val="A574CA54"/>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0F">
      <w:start w:val="1"/>
      <w:numFmt w:val="decimal"/>
      <w:lvlText w:val="%3."/>
      <w:lvlJc w:val="left"/>
      <w:pPr>
        <w:ind w:left="3240" w:hanging="180"/>
      </w:pPr>
    </w:lvl>
    <w:lvl w:ilvl="3" w:tplc="0409001B">
      <w:start w:val="1"/>
      <w:numFmt w:val="lowerRoman"/>
      <w:lvlText w:val="%4."/>
      <w:lvlJc w:val="righ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011748"/>
    <w:multiLevelType w:val="hybridMultilevel"/>
    <w:tmpl w:val="B2C0272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E633F32"/>
    <w:multiLevelType w:val="hybridMultilevel"/>
    <w:tmpl w:val="3016149A"/>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D139A0"/>
    <w:multiLevelType w:val="hybridMultilevel"/>
    <w:tmpl w:val="E73A361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473AC4"/>
    <w:multiLevelType w:val="hybridMultilevel"/>
    <w:tmpl w:val="236406C8"/>
    <w:lvl w:ilvl="0" w:tplc="3F6ED838">
      <w:start w:val="1"/>
      <w:numFmt w:val="decimal"/>
      <w:lvlText w:val="%1."/>
      <w:lvlJc w:val="left"/>
      <w:pPr>
        <w:ind w:left="1080" w:hanging="360"/>
      </w:pPr>
      <w:rPr>
        <w:rFonts w:hint="default"/>
        <w:b w:val="0"/>
        <w:color w:val="auto"/>
      </w:rPr>
    </w:lvl>
    <w:lvl w:ilvl="1" w:tplc="04090015">
      <w:start w:val="1"/>
      <w:numFmt w:val="upperLetter"/>
      <w:lvlText w:val="%2."/>
      <w:lvlJc w:val="left"/>
      <w:pPr>
        <w:ind w:left="1800" w:hanging="360"/>
      </w:pPr>
    </w:lvl>
    <w:lvl w:ilvl="2" w:tplc="04090013">
      <w:start w:val="1"/>
      <w:numFmt w:val="upp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E8586B"/>
    <w:multiLevelType w:val="hybridMultilevel"/>
    <w:tmpl w:val="26FCEABA"/>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AA2AF5"/>
    <w:multiLevelType w:val="hybridMultilevel"/>
    <w:tmpl w:val="81C01F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55A8C"/>
    <w:multiLevelType w:val="hybridMultilevel"/>
    <w:tmpl w:val="C6680492"/>
    <w:lvl w:ilvl="0" w:tplc="8AC06738">
      <w:start w:val="2"/>
      <w:numFmt w:val="decimal"/>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7F5D86"/>
    <w:multiLevelType w:val="hybridMultilevel"/>
    <w:tmpl w:val="4D0AEB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136629"/>
    <w:multiLevelType w:val="hybridMultilevel"/>
    <w:tmpl w:val="F0545C2A"/>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C04AB3"/>
    <w:multiLevelType w:val="hybridMultilevel"/>
    <w:tmpl w:val="18AA8E4E"/>
    <w:lvl w:ilvl="0" w:tplc="04090013">
      <w:start w:val="1"/>
      <w:numFmt w:val="upperRoman"/>
      <w:lvlText w:val="%1."/>
      <w:lvlJc w:val="righ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5" w15:restartNumberingAfterBreak="0">
    <w:nsid w:val="43D04EA3"/>
    <w:multiLevelType w:val="hybridMultilevel"/>
    <w:tmpl w:val="30EE6D92"/>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3D52BA"/>
    <w:multiLevelType w:val="hybridMultilevel"/>
    <w:tmpl w:val="F44CB972"/>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C510578"/>
    <w:multiLevelType w:val="hybridMultilevel"/>
    <w:tmpl w:val="ED381DB4"/>
    <w:lvl w:ilvl="0" w:tplc="8AC06738">
      <w:start w:val="2"/>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81765D"/>
    <w:multiLevelType w:val="hybridMultilevel"/>
    <w:tmpl w:val="3148E594"/>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3007F3"/>
    <w:multiLevelType w:val="hybridMultilevel"/>
    <w:tmpl w:val="232804B8"/>
    <w:lvl w:ilvl="0" w:tplc="89608BE6">
      <w:start w:val="5"/>
      <w:numFmt w:val="decimal"/>
      <w:lvlText w:val="%1."/>
      <w:lvlJc w:val="left"/>
      <w:pPr>
        <w:ind w:left="360" w:hanging="360"/>
      </w:pPr>
      <w:rPr>
        <w:rFonts w:hint="default"/>
      </w:rPr>
    </w:lvl>
    <w:lvl w:ilvl="1" w:tplc="0409000F">
      <w:start w:val="1"/>
      <w:numFmt w:val="decimal"/>
      <w:lvlText w:val="%2."/>
      <w:lvlJc w:val="left"/>
      <w:pPr>
        <w:ind w:left="1080" w:hanging="360"/>
      </w:pPr>
    </w:lvl>
    <w:lvl w:ilvl="2" w:tplc="83EC7EDA">
      <w:start w:val="1"/>
      <w:numFmt w:val="upperLetter"/>
      <w:lvlText w:val="%3."/>
      <w:lvlJc w:val="left"/>
      <w:pPr>
        <w:ind w:left="1800" w:hanging="360"/>
      </w:pPr>
      <w:rPr>
        <w:color w:val="auto"/>
        <w:sz w:val="24"/>
        <w:szCs w:val="24"/>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04B10C2"/>
    <w:multiLevelType w:val="hybridMultilevel"/>
    <w:tmpl w:val="933A7A4C"/>
    <w:lvl w:ilvl="0" w:tplc="0409001B">
      <w:start w:val="1"/>
      <w:numFmt w:val="lowerRoman"/>
      <w:lvlText w:val="%1."/>
      <w:lvlJc w:val="righ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4591E0A"/>
    <w:multiLevelType w:val="hybridMultilevel"/>
    <w:tmpl w:val="56BA862C"/>
    <w:lvl w:ilvl="0" w:tplc="0409001B">
      <w:start w:val="1"/>
      <w:numFmt w:val="lowerRoman"/>
      <w:lvlText w:val="%1."/>
      <w:lvlJc w:val="righ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8D95455"/>
    <w:multiLevelType w:val="hybridMultilevel"/>
    <w:tmpl w:val="0E981D9E"/>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5">
      <w:start w:val="1"/>
      <w:numFmt w:val="upperLetter"/>
      <w:lvlText w:val="%3."/>
      <w:lvlJc w:val="lef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1B771C"/>
    <w:multiLevelType w:val="hybridMultilevel"/>
    <w:tmpl w:val="957EABB4"/>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3ED3FA6"/>
    <w:multiLevelType w:val="hybridMultilevel"/>
    <w:tmpl w:val="F1388410"/>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A9D63E7"/>
    <w:multiLevelType w:val="hybridMultilevel"/>
    <w:tmpl w:val="AA3C4AB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8C6CCC"/>
    <w:multiLevelType w:val="hybridMultilevel"/>
    <w:tmpl w:val="2CB0DF9A"/>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1140A0"/>
    <w:multiLevelType w:val="hybridMultilevel"/>
    <w:tmpl w:val="FFAAEB0E"/>
    <w:lvl w:ilvl="0" w:tplc="04090019">
      <w:start w:val="1"/>
      <w:numFmt w:val="lowerLetter"/>
      <w:lvlText w:val="%1."/>
      <w:lvlJc w:val="left"/>
      <w:pPr>
        <w:tabs>
          <w:tab w:val="num" w:pos="720"/>
        </w:tabs>
        <w:ind w:left="720" w:hanging="720"/>
      </w:pPr>
      <w:rPr>
        <w:rFonts w:hint="default"/>
      </w:rPr>
    </w:lvl>
    <w:lvl w:ilvl="1" w:tplc="BAD629C0">
      <w:start w:val="1"/>
      <w:numFmt w:val="decimal"/>
      <w:lvlText w:val="%2."/>
      <w:lvlJc w:val="left"/>
      <w:pPr>
        <w:tabs>
          <w:tab w:val="num" w:pos="1080"/>
        </w:tabs>
        <w:ind w:left="1080" w:hanging="360"/>
      </w:pPr>
      <w:rPr>
        <w:rFonts w:ascii="Calibri" w:eastAsia="Times New Roman" w:hAnsi="Calibri" w:cs="Arial"/>
      </w:rPr>
    </w:lvl>
    <w:lvl w:ilvl="2" w:tplc="04090015">
      <w:start w:val="1"/>
      <w:numFmt w:val="upperLetter"/>
      <w:lvlText w:val="%3."/>
      <w:lvlJc w:val="left"/>
      <w:pPr>
        <w:tabs>
          <w:tab w:val="num" w:pos="1710"/>
        </w:tabs>
        <w:ind w:left="171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B4A23274">
      <w:start w:val="1"/>
      <w:numFmt w:val="upperLetter"/>
      <w:lvlText w:val="%6."/>
      <w:lvlJc w:val="left"/>
      <w:pPr>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77812A1"/>
    <w:multiLevelType w:val="hybridMultilevel"/>
    <w:tmpl w:val="C268BF7A"/>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A70576"/>
    <w:multiLevelType w:val="hybridMultilevel"/>
    <w:tmpl w:val="7346B228"/>
    <w:lvl w:ilvl="0" w:tplc="0409001B">
      <w:start w:val="1"/>
      <w:numFmt w:val="lowerRoman"/>
      <w:lvlText w:val="%1."/>
      <w:lvlJc w:val="righ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BB4068F"/>
    <w:multiLevelType w:val="hybridMultilevel"/>
    <w:tmpl w:val="8BE44A8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C58113E"/>
    <w:multiLevelType w:val="hybridMultilevel"/>
    <w:tmpl w:val="5AA00E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8089793">
    <w:abstractNumId w:val="6"/>
  </w:num>
  <w:num w:numId="2" w16cid:durableId="1993025737">
    <w:abstractNumId w:val="20"/>
  </w:num>
  <w:num w:numId="3" w16cid:durableId="743988852">
    <w:abstractNumId w:val="1"/>
  </w:num>
  <w:num w:numId="4" w16cid:durableId="2102872987">
    <w:abstractNumId w:val="29"/>
  </w:num>
  <w:num w:numId="5" w16cid:durableId="1859811024">
    <w:abstractNumId w:val="19"/>
  </w:num>
  <w:num w:numId="6" w16cid:durableId="403718566">
    <w:abstractNumId w:val="30"/>
  </w:num>
  <w:num w:numId="7" w16cid:durableId="1373386143">
    <w:abstractNumId w:val="10"/>
  </w:num>
  <w:num w:numId="8" w16cid:durableId="1048648588">
    <w:abstractNumId w:val="33"/>
  </w:num>
  <w:num w:numId="9" w16cid:durableId="430972234">
    <w:abstractNumId w:val="16"/>
  </w:num>
  <w:num w:numId="10" w16cid:durableId="1409838797">
    <w:abstractNumId w:val="37"/>
  </w:num>
  <w:num w:numId="11" w16cid:durableId="1877615144">
    <w:abstractNumId w:val="5"/>
  </w:num>
  <w:num w:numId="12" w16cid:durableId="314339190">
    <w:abstractNumId w:val="35"/>
  </w:num>
  <w:num w:numId="13" w16cid:durableId="867373555">
    <w:abstractNumId w:val="34"/>
  </w:num>
  <w:num w:numId="14" w16cid:durableId="794908523">
    <w:abstractNumId w:val="4"/>
  </w:num>
  <w:num w:numId="15" w16cid:durableId="612248939">
    <w:abstractNumId w:val="26"/>
  </w:num>
  <w:num w:numId="16" w16cid:durableId="827329080">
    <w:abstractNumId w:val="27"/>
  </w:num>
  <w:num w:numId="17" w16cid:durableId="601499482">
    <w:abstractNumId w:val="7"/>
  </w:num>
  <w:num w:numId="18" w16cid:durableId="386993578">
    <w:abstractNumId w:val="17"/>
  </w:num>
  <w:num w:numId="19" w16cid:durableId="456265640">
    <w:abstractNumId w:val="41"/>
  </w:num>
  <w:num w:numId="20" w16cid:durableId="1654210610">
    <w:abstractNumId w:val="25"/>
  </w:num>
  <w:num w:numId="21" w16cid:durableId="1129589372">
    <w:abstractNumId w:val="2"/>
  </w:num>
  <w:num w:numId="22" w16cid:durableId="2082172785">
    <w:abstractNumId w:val="22"/>
  </w:num>
  <w:num w:numId="23" w16cid:durableId="1926917748">
    <w:abstractNumId w:val="11"/>
  </w:num>
  <w:num w:numId="24" w16cid:durableId="1129736577">
    <w:abstractNumId w:val="36"/>
  </w:num>
  <w:num w:numId="25" w16cid:durableId="263926198">
    <w:abstractNumId w:val="21"/>
  </w:num>
  <w:num w:numId="26" w16cid:durableId="94372573">
    <w:abstractNumId w:val="14"/>
  </w:num>
  <w:num w:numId="27" w16cid:durableId="1094207032">
    <w:abstractNumId w:val="38"/>
  </w:num>
  <w:num w:numId="28" w16cid:durableId="323093115">
    <w:abstractNumId w:val="9"/>
  </w:num>
  <w:num w:numId="29" w16cid:durableId="1778478917">
    <w:abstractNumId w:val="24"/>
  </w:num>
  <w:num w:numId="30" w16cid:durableId="1073434770">
    <w:abstractNumId w:val="3"/>
  </w:num>
  <w:num w:numId="31" w16cid:durableId="629089920">
    <w:abstractNumId w:val="28"/>
  </w:num>
  <w:num w:numId="32" w16cid:durableId="151676319">
    <w:abstractNumId w:val="0"/>
  </w:num>
  <w:num w:numId="33" w16cid:durableId="206839016">
    <w:abstractNumId w:val="8"/>
  </w:num>
  <w:num w:numId="34" w16cid:durableId="1017658140">
    <w:abstractNumId w:val="32"/>
  </w:num>
  <w:num w:numId="35" w16cid:durableId="1511215202">
    <w:abstractNumId w:val="23"/>
  </w:num>
  <w:num w:numId="36" w16cid:durableId="266736195">
    <w:abstractNumId w:val="13"/>
  </w:num>
  <w:num w:numId="37" w16cid:durableId="379210676">
    <w:abstractNumId w:val="31"/>
  </w:num>
  <w:num w:numId="38" w16cid:durableId="510799080">
    <w:abstractNumId w:val="39"/>
  </w:num>
  <w:num w:numId="39" w16cid:durableId="631179643">
    <w:abstractNumId w:val="15"/>
  </w:num>
  <w:num w:numId="40" w16cid:durableId="485362944">
    <w:abstractNumId w:val="40"/>
  </w:num>
  <w:num w:numId="41" w16cid:durableId="1141996088">
    <w:abstractNumId w:val="18"/>
  </w:num>
  <w:num w:numId="42" w16cid:durableId="387917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99"/>
    <w:rsid w:val="00007DBF"/>
    <w:rsid w:val="00012469"/>
    <w:rsid w:val="000238BE"/>
    <w:rsid w:val="00033127"/>
    <w:rsid w:val="00042432"/>
    <w:rsid w:val="00045DFD"/>
    <w:rsid w:val="00052DCC"/>
    <w:rsid w:val="000673AD"/>
    <w:rsid w:val="0007748C"/>
    <w:rsid w:val="00084069"/>
    <w:rsid w:val="00093ED9"/>
    <w:rsid w:val="0009705D"/>
    <w:rsid w:val="000C2D16"/>
    <w:rsid w:val="000C4719"/>
    <w:rsid w:val="000C77B7"/>
    <w:rsid w:val="000C782D"/>
    <w:rsid w:val="000D074C"/>
    <w:rsid w:val="000D79A7"/>
    <w:rsid w:val="000E4BEE"/>
    <w:rsid w:val="000E7D11"/>
    <w:rsid w:val="000F1DF4"/>
    <w:rsid w:val="000F7617"/>
    <w:rsid w:val="001228FA"/>
    <w:rsid w:val="00135612"/>
    <w:rsid w:val="001407CB"/>
    <w:rsid w:val="00156A96"/>
    <w:rsid w:val="00167119"/>
    <w:rsid w:val="00183817"/>
    <w:rsid w:val="00187240"/>
    <w:rsid w:val="0019458C"/>
    <w:rsid w:val="001B1E70"/>
    <w:rsid w:val="001B66E0"/>
    <w:rsid w:val="001B692B"/>
    <w:rsid w:val="001D50C5"/>
    <w:rsid w:val="001F40F2"/>
    <w:rsid w:val="002007A9"/>
    <w:rsid w:val="00204929"/>
    <w:rsid w:val="00211996"/>
    <w:rsid w:val="00217656"/>
    <w:rsid w:val="002242F5"/>
    <w:rsid w:val="002270DD"/>
    <w:rsid w:val="002313D5"/>
    <w:rsid w:val="00232BC6"/>
    <w:rsid w:val="002346DA"/>
    <w:rsid w:val="00241C3F"/>
    <w:rsid w:val="002453ED"/>
    <w:rsid w:val="00247A1B"/>
    <w:rsid w:val="002670A1"/>
    <w:rsid w:val="00270251"/>
    <w:rsid w:val="0028739E"/>
    <w:rsid w:val="002A7BD3"/>
    <w:rsid w:val="002C2D33"/>
    <w:rsid w:val="002C3CE7"/>
    <w:rsid w:val="002E1D94"/>
    <w:rsid w:val="002F0865"/>
    <w:rsid w:val="003044F5"/>
    <w:rsid w:val="003069D7"/>
    <w:rsid w:val="00332F81"/>
    <w:rsid w:val="0033641C"/>
    <w:rsid w:val="00345F7F"/>
    <w:rsid w:val="003465C0"/>
    <w:rsid w:val="00366EE4"/>
    <w:rsid w:val="00367BB0"/>
    <w:rsid w:val="003700A6"/>
    <w:rsid w:val="0037381D"/>
    <w:rsid w:val="0037412C"/>
    <w:rsid w:val="00375BB2"/>
    <w:rsid w:val="00387A8F"/>
    <w:rsid w:val="003A0000"/>
    <w:rsid w:val="003A615B"/>
    <w:rsid w:val="003B5D08"/>
    <w:rsid w:val="003C5ABF"/>
    <w:rsid w:val="003C5BF8"/>
    <w:rsid w:val="003D06D5"/>
    <w:rsid w:val="003E0A69"/>
    <w:rsid w:val="004009E4"/>
    <w:rsid w:val="004065CF"/>
    <w:rsid w:val="00433F5B"/>
    <w:rsid w:val="00441E25"/>
    <w:rsid w:val="0045009F"/>
    <w:rsid w:val="00456088"/>
    <w:rsid w:val="0046798C"/>
    <w:rsid w:val="00467C1D"/>
    <w:rsid w:val="00483FC5"/>
    <w:rsid w:val="004A49FB"/>
    <w:rsid w:val="004C75F8"/>
    <w:rsid w:val="004D1C71"/>
    <w:rsid w:val="004D4B95"/>
    <w:rsid w:val="004D6731"/>
    <w:rsid w:val="004F4FF2"/>
    <w:rsid w:val="00502D34"/>
    <w:rsid w:val="0050534E"/>
    <w:rsid w:val="00511913"/>
    <w:rsid w:val="00521374"/>
    <w:rsid w:val="00523BEC"/>
    <w:rsid w:val="005346DF"/>
    <w:rsid w:val="005536D4"/>
    <w:rsid w:val="00572B38"/>
    <w:rsid w:val="00573AE0"/>
    <w:rsid w:val="00580FD2"/>
    <w:rsid w:val="0058359E"/>
    <w:rsid w:val="00584B46"/>
    <w:rsid w:val="005B1425"/>
    <w:rsid w:val="005B338D"/>
    <w:rsid w:val="005C50E4"/>
    <w:rsid w:val="005D54E2"/>
    <w:rsid w:val="00610128"/>
    <w:rsid w:val="00614141"/>
    <w:rsid w:val="00615E67"/>
    <w:rsid w:val="006215E7"/>
    <w:rsid w:val="00625D86"/>
    <w:rsid w:val="00680996"/>
    <w:rsid w:val="006A4579"/>
    <w:rsid w:val="006A67D3"/>
    <w:rsid w:val="006B2F2E"/>
    <w:rsid w:val="006C2269"/>
    <w:rsid w:val="006C2DF2"/>
    <w:rsid w:val="006D5177"/>
    <w:rsid w:val="006E3910"/>
    <w:rsid w:val="00720117"/>
    <w:rsid w:val="00740FD3"/>
    <w:rsid w:val="00741896"/>
    <w:rsid w:val="00742763"/>
    <w:rsid w:val="00742FB2"/>
    <w:rsid w:val="00743CE8"/>
    <w:rsid w:val="00760699"/>
    <w:rsid w:val="00776C91"/>
    <w:rsid w:val="0078228B"/>
    <w:rsid w:val="007822F3"/>
    <w:rsid w:val="0079320A"/>
    <w:rsid w:val="007950A1"/>
    <w:rsid w:val="007A6966"/>
    <w:rsid w:val="007B273F"/>
    <w:rsid w:val="007B4F06"/>
    <w:rsid w:val="007D33E0"/>
    <w:rsid w:val="007D3D86"/>
    <w:rsid w:val="008067AD"/>
    <w:rsid w:val="008151D4"/>
    <w:rsid w:val="008174BC"/>
    <w:rsid w:val="00851FCE"/>
    <w:rsid w:val="00854C8C"/>
    <w:rsid w:val="0087477A"/>
    <w:rsid w:val="0088063B"/>
    <w:rsid w:val="008A3E4F"/>
    <w:rsid w:val="008B503A"/>
    <w:rsid w:val="008D1830"/>
    <w:rsid w:val="008D7A32"/>
    <w:rsid w:val="008E7A83"/>
    <w:rsid w:val="008F399E"/>
    <w:rsid w:val="00906E86"/>
    <w:rsid w:val="0090797E"/>
    <w:rsid w:val="00915B40"/>
    <w:rsid w:val="009177DF"/>
    <w:rsid w:val="00941040"/>
    <w:rsid w:val="00953372"/>
    <w:rsid w:val="00957D95"/>
    <w:rsid w:val="00962C33"/>
    <w:rsid w:val="009A5981"/>
    <w:rsid w:val="009A6742"/>
    <w:rsid w:val="009B3D9B"/>
    <w:rsid w:val="009D7DA0"/>
    <w:rsid w:val="00A20033"/>
    <w:rsid w:val="00A316DD"/>
    <w:rsid w:val="00A316ED"/>
    <w:rsid w:val="00A33C2C"/>
    <w:rsid w:val="00A35C7E"/>
    <w:rsid w:val="00A408C1"/>
    <w:rsid w:val="00A46CA7"/>
    <w:rsid w:val="00A54BE6"/>
    <w:rsid w:val="00A5660F"/>
    <w:rsid w:val="00A60DBB"/>
    <w:rsid w:val="00A6604A"/>
    <w:rsid w:val="00A74252"/>
    <w:rsid w:val="00A82B52"/>
    <w:rsid w:val="00A8358C"/>
    <w:rsid w:val="00A844D0"/>
    <w:rsid w:val="00A93B39"/>
    <w:rsid w:val="00A960C2"/>
    <w:rsid w:val="00AB2662"/>
    <w:rsid w:val="00AB48E7"/>
    <w:rsid w:val="00AC55FF"/>
    <w:rsid w:val="00AD1781"/>
    <w:rsid w:val="00AD1AEB"/>
    <w:rsid w:val="00AD323A"/>
    <w:rsid w:val="00AD52DA"/>
    <w:rsid w:val="00AF3E08"/>
    <w:rsid w:val="00B00E3F"/>
    <w:rsid w:val="00B177DC"/>
    <w:rsid w:val="00B308A1"/>
    <w:rsid w:val="00B3640E"/>
    <w:rsid w:val="00B37C13"/>
    <w:rsid w:val="00B41A69"/>
    <w:rsid w:val="00B45DAF"/>
    <w:rsid w:val="00B524DE"/>
    <w:rsid w:val="00B5456F"/>
    <w:rsid w:val="00B65A24"/>
    <w:rsid w:val="00B70ED4"/>
    <w:rsid w:val="00B76F6C"/>
    <w:rsid w:val="00B846F5"/>
    <w:rsid w:val="00B84B3F"/>
    <w:rsid w:val="00B84F0F"/>
    <w:rsid w:val="00B864C1"/>
    <w:rsid w:val="00B91B9E"/>
    <w:rsid w:val="00BA46A4"/>
    <w:rsid w:val="00BA50DD"/>
    <w:rsid w:val="00BF019F"/>
    <w:rsid w:val="00BF0D28"/>
    <w:rsid w:val="00BF316F"/>
    <w:rsid w:val="00BF38D6"/>
    <w:rsid w:val="00C0189E"/>
    <w:rsid w:val="00C0609A"/>
    <w:rsid w:val="00C13229"/>
    <w:rsid w:val="00C137ED"/>
    <w:rsid w:val="00C25677"/>
    <w:rsid w:val="00C35405"/>
    <w:rsid w:val="00C44620"/>
    <w:rsid w:val="00C72F14"/>
    <w:rsid w:val="00C81F90"/>
    <w:rsid w:val="00C92CE6"/>
    <w:rsid w:val="00CA050D"/>
    <w:rsid w:val="00CA2DC3"/>
    <w:rsid w:val="00CA7DE2"/>
    <w:rsid w:val="00CB2310"/>
    <w:rsid w:val="00CD46E5"/>
    <w:rsid w:val="00CE1ACA"/>
    <w:rsid w:val="00CF64D4"/>
    <w:rsid w:val="00D06892"/>
    <w:rsid w:val="00D1074D"/>
    <w:rsid w:val="00D1160E"/>
    <w:rsid w:val="00D13228"/>
    <w:rsid w:val="00D30DD5"/>
    <w:rsid w:val="00D36012"/>
    <w:rsid w:val="00D40220"/>
    <w:rsid w:val="00D41A84"/>
    <w:rsid w:val="00D42CDC"/>
    <w:rsid w:val="00D46187"/>
    <w:rsid w:val="00D756C7"/>
    <w:rsid w:val="00D87CBF"/>
    <w:rsid w:val="00DA2FFE"/>
    <w:rsid w:val="00DA5C06"/>
    <w:rsid w:val="00DB2602"/>
    <w:rsid w:val="00DB7B87"/>
    <w:rsid w:val="00DC38D4"/>
    <w:rsid w:val="00DD71CD"/>
    <w:rsid w:val="00E1403F"/>
    <w:rsid w:val="00E16E2D"/>
    <w:rsid w:val="00E229A5"/>
    <w:rsid w:val="00E233A1"/>
    <w:rsid w:val="00E43868"/>
    <w:rsid w:val="00E45B21"/>
    <w:rsid w:val="00E5348F"/>
    <w:rsid w:val="00E542A8"/>
    <w:rsid w:val="00E57402"/>
    <w:rsid w:val="00E678CF"/>
    <w:rsid w:val="00E707FF"/>
    <w:rsid w:val="00E747C9"/>
    <w:rsid w:val="00E83342"/>
    <w:rsid w:val="00E96548"/>
    <w:rsid w:val="00EA3926"/>
    <w:rsid w:val="00EB3284"/>
    <w:rsid w:val="00EB3B86"/>
    <w:rsid w:val="00EB3F38"/>
    <w:rsid w:val="00ED4673"/>
    <w:rsid w:val="00EE4F9B"/>
    <w:rsid w:val="00EE5191"/>
    <w:rsid w:val="00EE533A"/>
    <w:rsid w:val="00EE57A2"/>
    <w:rsid w:val="00EF4B15"/>
    <w:rsid w:val="00F05189"/>
    <w:rsid w:val="00F1039F"/>
    <w:rsid w:val="00F263C0"/>
    <w:rsid w:val="00F33CED"/>
    <w:rsid w:val="00F34166"/>
    <w:rsid w:val="00F45F47"/>
    <w:rsid w:val="00F56521"/>
    <w:rsid w:val="00F80CC2"/>
    <w:rsid w:val="00F91873"/>
    <w:rsid w:val="00FC3D37"/>
    <w:rsid w:val="00FC60D8"/>
    <w:rsid w:val="00FC6421"/>
    <w:rsid w:val="00FC6B1E"/>
    <w:rsid w:val="00FC7B44"/>
    <w:rsid w:val="00FD1915"/>
    <w:rsid w:val="00FD2C44"/>
    <w:rsid w:val="00FD3F30"/>
    <w:rsid w:val="00FF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374A1"/>
  <w15:docId w15:val="{B0B8C9A5-9B06-43E6-948C-2A50D147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4D1C71"/>
    <w:pPr>
      <w:keepNext/>
      <w:outlineLvl w:val="1"/>
    </w:pPr>
    <w:rPr>
      <w:rFonts w:ascii="Abadi MT Condensed" w:hAnsi="Abadi MT Condense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66EE4"/>
    <w:rPr>
      <w:rFonts w:ascii="Tahoma" w:hAnsi="Tahoma" w:cs="Tahoma"/>
      <w:sz w:val="16"/>
      <w:szCs w:val="16"/>
    </w:rPr>
  </w:style>
  <w:style w:type="character" w:customStyle="1" w:styleId="BalloonTextChar">
    <w:name w:val="Balloon Text Char"/>
    <w:basedOn w:val="DefaultParagraphFont"/>
    <w:link w:val="BalloonText"/>
    <w:rsid w:val="00366EE4"/>
    <w:rPr>
      <w:rFonts w:ascii="Tahoma" w:hAnsi="Tahoma" w:cs="Tahoma"/>
      <w:sz w:val="16"/>
      <w:szCs w:val="16"/>
    </w:rPr>
  </w:style>
  <w:style w:type="character" w:styleId="Strong">
    <w:name w:val="Strong"/>
    <w:basedOn w:val="DefaultParagraphFont"/>
    <w:qFormat/>
    <w:rsid w:val="00E45B21"/>
    <w:rPr>
      <w:b/>
      <w:bCs/>
    </w:rPr>
  </w:style>
  <w:style w:type="paragraph" w:styleId="ListParagraph">
    <w:name w:val="List Paragraph"/>
    <w:basedOn w:val="Normal"/>
    <w:uiPriority w:val="34"/>
    <w:qFormat/>
    <w:rsid w:val="004009E4"/>
    <w:pPr>
      <w:ind w:left="720"/>
      <w:contextualSpacing/>
    </w:pPr>
  </w:style>
  <w:style w:type="paragraph" w:styleId="NoSpacing">
    <w:name w:val="No Spacing"/>
    <w:uiPriority w:val="1"/>
    <w:qFormat/>
    <w:rsid w:val="009177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779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Foothills Regional Emergency Medical &amp; Trauma Advisory Council</vt:lpstr>
    </vt:vector>
  </TitlesOfParts>
  <Company>fretac</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Foothills Regional Emergency Medical &amp; Trauma Advisory Council</dc:title>
  <dc:creator>Administrator</dc:creator>
  <cp:lastModifiedBy>Valorie Peaslee</cp:lastModifiedBy>
  <cp:revision>49</cp:revision>
  <cp:lastPrinted>2023-07-17T17:53:00Z</cp:lastPrinted>
  <dcterms:created xsi:type="dcterms:W3CDTF">2025-03-19T20:48:00Z</dcterms:created>
  <dcterms:modified xsi:type="dcterms:W3CDTF">2025-04-01T20:25:00Z</dcterms:modified>
</cp:coreProperties>
</file>