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2095" w14:textId="77777777" w:rsidR="004D1C71" w:rsidRPr="00E5348F" w:rsidRDefault="004D1C71" w:rsidP="004D1C71">
      <w:pPr>
        <w:rPr>
          <w:rFonts w:asciiTheme="minorHAnsi" w:hAnsiTheme="minorHAnsi" w:cstheme="minorHAnsi"/>
          <w:color w:val="993366"/>
          <w:sz w:val="32"/>
          <w:szCs w:val="32"/>
        </w:rPr>
      </w:pPr>
      <w:r>
        <w:t xml:space="preserve"> </w:t>
      </w:r>
      <w:r w:rsidR="00E5348F">
        <w:rPr>
          <w:noProof/>
        </w:rPr>
        <w:drawing>
          <wp:inline distT="0" distB="0" distL="0" distR="0" wp14:anchorId="5B07B0E9" wp14:editId="511AB6F5">
            <wp:extent cx="723265" cy="682625"/>
            <wp:effectExtent l="0" t="0" r="635" b="3175"/>
            <wp:docPr id="1" name="Picture 1" descr="New Image small color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small color 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265" cy="682625"/>
                    </a:xfrm>
                    <a:prstGeom prst="rect">
                      <a:avLst/>
                    </a:prstGeom>
                    <a:noFill/>
                    <a:ln>
                      <a:noFill/>
                    </a:ln>
                  </pic:spPr>
                </pic:pic>
              </a:graphicData>
            </a:graphic>
          </wp:inline>
        </w:drawing>
      </w:r>
      <w:r w:rsidRPr="00B846F5">
        <w:rPr>
          <w:rFonts w:asciiTheme="minorHAnsi" w:hAnsiTheme="minorHAnsi" w:cstheme="minorHAnsi"/>
          <w:bCs/>
          <w:color w:val="0070C0"/>
          <w:sz w:val="32"/>
          <w:szCs w:val="32"/>
        </w:rPr>
        <w:t>Foothills Regional Emergency Medical &amp; Trauma Advisory Council</w:t>
      </w:r>
    </w:p>
    <w:p w14:paraId="521AA522" w14:textId="77777777" w:rsidR="004D1C71" w:rsidRPr="00E5348F" w:rsidRDefault="00366EE4" w:rsidP="004D1C71">
      <w:pPr>
        <w:rPr>
          <w:rFonts w:asciiTheme="minorHAnsi" w:hAnsiTheme="minorHAnsi" w:cstheme="minorHAnsi"/>
          <w:sz w:val="18"/>
        </w:rPr>
      </w:pPr>
      <w:r>
        <w:rPr>
          <w:rFonts w:asciiTheme="minorHAnsi" w:hAnsiTheme="minorHAnsi" w:cstheme="minorHAnsi"/>
          <w:sz w:val="28"/>
        </w:rPr>
        <w:t xml:space="preserve">  </w:t>
      </w:r>
      <w:r w:rsidR="004D1C71" w:rsidRPr="00E5348F">
        <w:rPr>
          <w:rFonts w:asciiTheme="minorHAnsi" w:hAnsiTheme="minorHAnsi" w:cstheme="minorHAnsi"/>
          <w:sz w:val="28"/>
        </w:rPr>
        <w:t>(</w:t>
      </w:r>
      <w:proofErr w:type="gramStart"/>
      <w:r w:rsidR="004D1C71" w:rsidRPr="00E5348F">
        <w:rPr>
          <w:rFonts w:asciiTheme="minorHAnsi" w:hAnsiTheme="minorHAnsi" w:cstheme="minorHAnsi"/>
          <w:sz w:val="28"/>
        </w:rPr>
        <w:t xml:space="preserve">FRETAC)  </w:t>
      </w:r>
      <w:r w:rsidR="004D1C71" w:rsidRPr="00E5348F">
        <w:rPr>
          <w:rFonts w:asciiTheme="minorHAnsi" w:hAnsiTheme="minorHAnsi" w:cstheme="minorHAnsi"/>
          <w:sz w:val="18"/>
        </w:rPr>
        <w:t xml:space="preserve"> </w:t>
      </w:r>
      <w:proofErr w:type="gramEnd"/>
      <w:r w:rsidR="004D1C71" w:rsidRPr="00E5348F">
        <w:rPr>
          <w:rFonts w:asciiTheme="minorHAnsi" w:hAnsiTheme="minorHAnsi" w:cstheme="minorHAnsi"/>
          <w:sz w:val="18"/>
        </w:rPr>
        <w:t xml:space="preserve">                   </w:t>
      </w:r>
      <w:r>
        <w:rPr>
          <w:rFonts w:asciiTheme="minorHAnsi" w:hAnsiTheme="minorHAnsi" w:cstheme="minorHAnsi"/>
          <w:sz w:val="18"/>
        </w:rPr>
        <w:t xml:space="preserve">     </w:t>
      </w:r>
      <w:r w:rsidR="004D1C71" w:rsidRPr="00E5348F">
        <w:rPr>
          <w:rFonts w:asciiTheme="minorHAnsi" w:hAnsiTheme="minorHAnsi" w:cstheme="minorHAnsi"/>
          <w:sz w:val="18"/>
        </w:rPr>
        <w:t xml:space="preserve"> </w:t>
      </w:r>
      <w:r w:rsidR="004D1C71" w:rsidRPr="00E5348F">
        <w:rPr>
          <w:rFonts w:asciiTheme="minorHAnsi" w:hAnsiTheme="minorHAnsi" w:cstheme="minorHAnsi"/>
          <w:sz w:val="22"/>
          <w:szCs w:val="22"/>
          <w:u w:val="single"/>
        </w:rPr>
        <w:t>Serving Boulder, Clear Creek, Gilpin, Grand, &amp; Jefferson Counties</w:t>
      </w:r>
      <w:r w:rsidR="004D1C71" w:rsidRPr="00E5348F">
        <w:rPr>
          <w:rFonts w:asciiTheme="minorHAnsi" w:hAnsiTheme="minorHAnsi" w:cstheme="minorHAnsi"/>
          <w:sz w:val="18"/>
        </w:rPr>
        <w:t xml:space="preserve">    </w:t>
      </w:r>
    </w:p>
    <w:p w14:paraId="633DDB3F" w14:textId="77777777" w:rsidR="004D1C71" w:rsidRDefault="004D1C71" w:rsidP="00760699">
      <w:pPr>
        <w:jc w:val="center"/>
        <w:rPr>
          <w:rFonts w:ascii="Arial" w:hAnsi="Arial" w:cs="Arial"/>
          <w:sz w:val="28"/>
          <w:szCs w:val="28"/>
        </w:rPr>
      </w:pPr>
    </w:p>
    <w:p w14:paraId="5710FC91" w14:textId="77777777" w:rsidR="00680996" w:rsidRPr="00E45B21" w:rsidRDefault="00760699" w:rsidP="00760699">
      <w:pPr>
        <w:jc w:val="center"/>
        <w:rPr>
          <w:rStyle w:val="Strong"/>
          <w:rFonts w:asciiTheme="minorHAnsi" w:hAnsiTheme="minorHAnsi"/>
        </w:rPr>
      </w:pPr>
      <w:r w:rsidRPr="00E45B21">
        <w:rPr>
          <w:rStyle w:val="Strong"/>
          <w:rFonts w:asciiTheme="minorHAnsi" w:hAnsiTheme="minorHAnsi"/>
        </w:rPr>
        <w:t>Foothills RETAC</w:t>
      </w:r>
    </w:p>
    <w:p w14:paraId="281F511A" w14:textId="5209B0D4" w:rsidR="002670A1" w:rsidRDefault="00D06892" w:rsidP="00E45B21">
      <w:pPr>
        <w:jc w:val="center"/>
        <w:rPr>
          <w:rStyle w:val="Strong"/>
          <w:rFonts w:asciiTheme="minorHAnsi" w:hAnsiTheme="minorHAnsi"/>
        </w:rPr>
      </w:pPr>
      <w:r>
        <w:rPr>
          <w:rStyle w:val="Strong"/>
          <w:rFonts w:asciiTheme="minorHAnsi" w:hAnsiTheme="minorHAnsi"/>
        </w:rPr>
        <w:t>July</w:t>
      </w:r>
      <w:r w:rsidR="008174BC">
        <w:rPr>
          <w:rStyle w:val="Strong"/>
          <w:rFonts w:asciiTheme="minorHAnsi" w:hAnsiTheme="minorHAnsi"/>
        </w:rPr>
        <w:t xml:space="preserve"> </w:t>
      </w:r>
      <w:r w:rsidR="00217656">
        <w:rPr>
          <w:rStyle w:val="Strong"/>
          <w:rFonts w:asciiTheme="minorHAnsi" w:hAnsiTheme="minorHAnsi"/>
        </w:rPr>
        <w:t>19</w:t>
      </w:r>
      <w:r w:rsidR="00DB2602">
        <w:rPr>
          <w:rStyle w:val="Strong"/>
          <w:rFonts w:asciiTheme="minorHAnsi" w:hAnsiTheme="minorHAnsi"/>
        </w:rPr>
        <w:t>,</w:t>
      </w:r>
      <w:r w:rsidR="00A316ED">
        <w:rPr>
          <w:rStyle w:val="Strong"/>
          <w:rFonts w:asciiTheme="minorHAnsi" w:hAnsiTheme="minorHAnsi"/>
        </w:rPr>
        <w:t xml:space="preserve"> 20</w:t>
      </w:r>
      <w:r w:rsidR="009177DF">
        <w:rPr>
          <w:rStyle w:val="Strong"/>
          <w:rFonts w:asciiTheme="minorHAnsi" w:hAnsiTheme="minorHAnsi"/>
        </w:rPr>
        <w:t>2</w:t>
      </w:r>
      <w:r w:rsidR="00217656">
        <w:rPr>
          <w:rStyle w:val="Strong"/>
          <w:rFonts w:asciiTheme="minorHAnsi" w:hAnsiTheme="minorHAnsi"/>
        </w:rPr>
        <w:t>3</w:t>
      </w:r>
      <w:r w:rsidR="002670A1">
        <w:rPr>
          <w:rStyle w:val="Strong"/>
          <w:rFonts w:asciiTheme="minorHAnsi" w:hAnsiTheme="minorHAnsi"/>
        </w:rPr>
        <w:t xml:space="preserve"> </w:t>
      </w:r>
    </w:p>
    <w:p w14:paraId="047A2913" w14:textId="10DDCD72" w:rsidR="00760699" w:rsidRPr="00E45B21" w:rsidRDefault="002670A1" w:rsidP="00E45B21">
      <w:pPr>
        <w:jc w:val="center"/>
        <w:rPr>
          <w:rStyle w:val="Strong"/>
          <w:rFonts w:asciiTheme="minorHAnsi" w:hAnsiTheme="minorHAnsi"/>
        </w:rPr>
      </w:pPr>
      <w:r>
        <w:rPr>
          <w:rStyle w:val="Strong"/>
          <w:rFonts w:asciiTheme="minorHAnsi" w:hAnsiTheme="minorHAnsi"/>
        </w:rPr>
        <w:t>Annual Business Meeting</w:t>
      </w:r>
    </w:p>
    <w:p w14:paraId="0B171823" w14:textId="4455ADE5" w:rsidR="00760699" w:rsidRDefault="009F7DB6" w:rsidP="00760699">
      <w:pPr>
        <w:jc w:val="center"/>
        <w:rPr>
          <w:rStyle w:val="Strong"/>
          <w:rFonts w:asciiTheme="minorHAnsi" w:hAnsiTheme="minorHAnsi"/>
          <w:u w:val="single"/>
        </w:rPr>
      </w:pPr>
      <w:r>
        <w:rPr>
          <w:rStyle w:val="Strong"/>
          <w:rFonts w:asciiTheme="minorHAnsi" w:hAnsiTheme="minorHAnsi"/>
          <w:u w:val="single"/>
        </w:rPr>
        <w:t>Meeting Minutes</w:t>
      </w:r>
    </w:p>
    <w:p w14:paraId="0CF60B41" w14:textId="77777777" w:rsidR="002E1D94" w:rsidRPr="00B84B3F" w:rsidRDefault="002E1D94" w:rsidP="00760699">
      <w:pPr>
        <w:jc w:val="center"/>
        <w:rPr>
          <w:rStyle w:val="Strong"/>
          <w:rFonts w:asciiTheme="minorHAnsi" w:hAnsiTheme="minorHAnsi"/>
          <w:u w:val="single"/>
        </w:rPr>
      </w:pPr>
    </w:p>
    <w:p w14:paraId="73CF331A" w14:textId="77777777" w:rsidR="002670A1" w:rsidRPr="00B846F5" w:rsidRDefault="002670A1" w:rsidP="002670A1">
      <w:pPr>
        <w:pStyle w:val="ListParagraph"/>
        <w:numPr>
          <w:ilvl w:val="1"/>
          <w:numId w:val="10"/>
        </w:numPr>
        <w:rPr>
          <w:rFonts w:ascii="Calibri" w:hAnsi="Calibri" w:cs="Arial"/>
          <w:color w:val="0070C0"/>
          <w:sz w:val="28"/>
          <w:szCs w:val="28"/>
        </w:rPr>
      </w:pPr>
      <w:r w:rsidRPr="00B846F5">
        <w:rPr>
          <w:rFonts w:ascii="Calibri" w:hAnsi="Calibri" w:cs="Arial"/>
          <w:color w:val="0070C0"/>
          <w:sz w:val="28"/>
          <w:szCs w:val="28"/>
        </w:rPr>
        <w:t>Meeting to Order</w:t>
      </w:r>
    </w:p>
    <w:p w14:paraId="6EE84EF9" w14:textId="42361E88" w:rsidR="002670A1" w:rsidRDefault="002670A1" w:rsidP="009177DF">
      <w:pPr>
        <w:pStyle w:val="NoSpacing"/>
        <w:numPr>
          <w:ilvl w:val="2"/>
          <w:numId w:val="10"/>
        </w:numPr>
        <w:rPr>
          <w:rFonts w:asciiTheme="minorHAnsi" w:hAnsiTheme="minorHAnsi" w:cstheme="minorHAnsi"/>
        </w:rPr>
      </w:pPr>
      <w:r w:rsidRPr="009177DF">
        <w:rPr>
          <w:rFonts w:asciiTheme="minorHAnsi" w:hAnsiTheme="minorHAnsi" w:cstheme="minorHAnsi"/>
        </w:rPr>
        <w:t>Roll Call/Introduction of Visitors</w:t>
      </w:r>
      <w:r w:rsidR="001729F9">
        <w:rPr>
          <w:rFonts w:asciiTheme="minorHAnsi" w:hAnsiTheme="minorHAnsi" w:cstheme="minorHAnsi"/>
        </w:rPr>
        <w:t>:  Roll call taken. Quorum established.</w:t>
      </w:r>
    </w:p>
    <w:p w14:paraId="7BEBC616" w14:textId="77777777" w:rsidR="009F7DB6" w:rsidRDefault="009177DF" w:rsidP="009F7DB6">
      <w:pPr>
        <w:pStyle w:val="NoSpacing"/>
        <w:numPr>
          <w:ilvl w:val="2"/>
          <w:numId w:val="10"/>
        </w:numPr>
        <w:rPr>
          <w:rFonts w:asciiTheme="minorHAnsi" w:hAnsiTheme="minorHAnsi" w:cstheme="minorHAnsi"/>
        </w:rPr>
      </w:pPr>
      <w:r w:rsidRPr="009177DF">
        <w:rPr>
          <w:rFonts w:asciiTheme="minorHAnsi" w:hAnsiTheme="minorHAnsi" w:cstheme="minorHAnsi"/>
        </w:rPr>
        <w:t>Approval of Minutes May 202</w:t>
      </w:r>
      <w:r w:rsidR="00217656">
        <w:rPr>
          <w:rFonts w:asciiTheme="minorHAnsi" w:hAnsiTheme="minorHAnsi" w:cstheme="minorHAnsi"/>
        </w:rPr>
        <w:t>3</w:t>
      </w:r>
      <w:r w:rsidRPr="009177DF">
        <w:rPr>
          <w:rFonts w:asciiTheme="minorHAnsi" w:hAnsiTheme="minorHAnsi" w:cstheme="minorHAnsi"/>
        </w:rPr>
        <w:t xml:space="preserve"> (Board Action)</w:t>
      </w:r>
      <w:r w:rsidR="009F7DB6">
        <w:rPr>
          <w:rFonts w:asciiTheme="minorHAnsi" w:hAnsiTheme="minorHAnsi" w:cstheme="minorHAnsi"/>
        </w:rPr>
        <w:t>:  Don made the motion to</w:t>
      </w:r>
    </w:p>
    <w:p w14:paraId="717F3631" w14:textId="593C4667" w:rsidR="009177DF" w:rsidRDefault="009F7DB6" w:rsidP="009F7DB6">
      <w:pPr>
        <w:pStyle w:val="NoSpacing"/>
        <w:ind w:left="1800" w:firstLine="360"/>
        <w:rPr>
          <w:rFonts w:asciiTheme="minorHAnsi" w:hAnsiTheme="minorHAnsi" w:cstheme="minorHAnsi"/>
        </w:rPr>
      </w:pPr>
      <w:r>
        <w:rPr>
          <w:rFonts w:asciiTheme="minorHAnsi" w:hAnsiTheme="minorHAnsi" w:cstheme="minorHAnsi"/>
        </w:rPr>
        <w:t>approve. DJ second. Approved without changes.</w:t>
      </w:r>
    </w:p>
    <w:p w14:paraId="4500A344" w14:textId="77777777" w:rsidR="009F7DB6" w:rsidRDefault="009177DF" w:rsidP="009F7DB6">
      <w:pPr>
        <w:pStyle w:val="NoSpacing"/>
        <w:numPr>
          <w:ilvl w:val="2"/>
          <w:numId w:val="10"/>
        </w:numPr>
        <w:rPr>
          <w:rFonts w:asciiTheme="minorHAnsi" w:hAnsiTheme="minorHAnsi" w:cstheme="minorHAnsi"/>
        </w:rPr>
      </w:pPr>
      <w:r w:rsidRPr="009177DF">
        <w:rPr>
          <w:rFonts w:asciiTheme="minorHAnsi" w:hAnsiTheme="minorHAnsi" w:cstheme="minorHAnsi"/>
        </w:rPr>
        <w:t>Board Membership Update</w:t>
      </w:r>
      <w:r w:rsidR="00217656">
        <w:rPr>
          <w:rFonts w:asciiTheme="minorHAnsi" w:hAnsiTheme="minorHAnsi" w:cstheme="minorHAnsi"/>
        </w:rPr>
        <w:t>:  Welcome to Cody!</w:t>
      </w:r>
      <w:r w:rsidR="009F7DB6">
        <w:rPr>
          <w:rFonts w:asciiTheme="minorHAnsi" w:hAnsiTheme="minorHAnsi" w:cstheme="minorHAnsi"/>
        </w:rPr>
        <w:t xml:space="preserve"> Cody is our new Gilpin County</w:t>
      </w:r>
    </w:p>
    <w:p w14:paraId="02C82477" w14:textId="448448E3" w:rsidR="009177DF" w:rsidRDefault="009F7DB6" w:rsidP="009F7DB6">
      <w:pPr>
        <w:pStyle w:val="NoSpacing"/>
        <w:ind w:left="1800" w:firstLine="360"/>
        <w:rPr>
          <w:rFonts w:asciiTheme="minorHAnsi" w:hAnsiTheme="minorHAnsi" w:cstheme="minorHAnsi"/>
        </w:rPr>
      </w:pPr>
      <w:r>
        <w:rPr>
          <w:rFonts w:asciiTheme="minorHAnsi" w:hAnsiTheme="minorHAnsi" w:cstheme="minorHAnsi"/>
        </w:rPr>
        <w:t>member. In process to appoint Bobby Putnam as new member for Gilpin</w:t>
      </w:r>
    </w:p>
    <w:p w14:paraId="4BC05AF3" w14:textId="77777777" w:rsidR="00BF38D6" w:rsidRPr="009177DF" w:rsidRDefault="00BF38D6" w:rsidP="009177DF">
      <w:pPr>
        <w:pStyle w:val="NoSpacing"/>
        <w:ind w:left="720"/>
        <w:rPr>
          <w:rFonts w:asciiTheme="minorHAnsi" w:hAnsiTheme="minorHAnsi" w:cstheme="minorHAnsi"/>
        </w:rPr>
      </w:pPr>
    </w:p>
    <w:p w14:paraId="58516031" w14:textId="3F5191E6" w:rsidR="002670A1" w:rsidRPr="00B846F5" w:rsidRDefault="002670A1" w:rsidP="002670A1">
      <w:pPr>
        <w:pStyle w:val="ListParagraph"/>
        <w:numPr>
          <w:ilvl w:val="0"/>
          <w:numId w:val="5"/>
        </w:numPr>
        <w:ind w:left="1080"/>
        <w:rPr>
          <w:rFonts w:ascii="Calibri" w:hAnsi="Calibri" w:cs="Arial"/>
          <w:color w:val="0070C0"/>
          <w:sz w:val="28"/>
          <w:szCs w:val="28"/>
        </w:rPr>
      </w:pPr>
      <w:r w:rsidRPr="00B846F5">
        <w:rPr>
          <w:rFonts w:ascii="Calibri" w:hAnsi="Calibri" w:cs="Arial"/>
          <w:color w:val="0070C0"/>
          <w:sz w:val="28"/>
          <w:szCs w:val="28"/>
        </w:rPr>
        <w:t>FY-</w:t>
      </w:r>
      <w:r w:rsidR="0090797E">
        <w:rPr>
          <w:rFonts w:ascii="Calibri" w:hAnsi="Calibri" w:cs="Arial"/>
          <w:color w:val="0070C0"/>
          <w:sz w:val="28"/>
          <w:szCs w:val="28"/>
        </w:rPr>
        <w:t>2</w:t>
      </w:r>
      <w:r w:rsidR="00217656">
        <w:rPr>
          <w:rFonts w:ascii="Calibri" w:hAnsi="Calibri" w:cs="Arial"/>
          <w:color w:val="0070C0"/>
          <w:sz w:val="28"/>
          <w:szCs w:val="28"/>
        </w:rPr>
        <w:t>4</w:t>
      </w:r>
      <w:r w:rsidRPr="00B846F5">
        <w:rPr>
          <w:rFonts w:ascii="Calibri" w:hAnsi="Calibri" w:cs="Arial"/>
          <w:color w:val="0070C0"/>
          <w:sz w:val="28"/>
          <w:szCs w:val="28"/>
        </w:rPr>
        <w:t xml:space="preserve"> Annual Business</w:t>
      </w:r>
    </w:p>
    <w:p w14:paraId="44E41B4E" w14:textId="77777777" w:rsidR="002670A1" w:rsidRPr="003C5ABF" w:rsidRDefault="002670A1" w:rsidP="002670A1">
      <w:pPr>
        <w:numPr>
          <w:ilvl w:val="1"/>
          <w:numId w:val="5"/>
        </w:numPr>
        <w:ind w:left="1800"/>
        <w:rPr>
          <w:rFonts w:ascii="Calibri" w:hAnsi="Calibri" w:cs="Arial"/>
        </w:rPr>
      </w:pPr>
      <w:r w:rsidRPr="003C5ABF">
        <w:rPr>
          <w:rFonts w:ascii="Calibri" w:hAnsi="Calibri" w:cs="Arial"/>
        </w:rPr>
        <w:t xml:space="preserve">Election of Officers </w:t>
      </w:r>
      <w:r>
        <w:rPr>
          <w:rFonts w:ascii="Calibri" w:hAnsi="Calibri" w:cs="Arial"/>
        </w:rPr>
        <w:t xml:space="preserve">(Nominations and </w:t>
      </w:r>
      <w:r w:rsidRPr="003C5ABF">
        <w:rPr>
          <w:rFonts w:ascii="Calibri" w:hAnsi="Calibri" w:cs="Arial"/>
        </w:rPr>
        <w:t>Board Action)</w:t>
      </w:r>
    </w:p>
    <w:p w14:paraId="7DF86190" w14:textId="2ADE908B" w:rsidR="002670A1" w:rsidRPr="003C5ABF" w:rsidRDefault="002670A1" w:rsidP="002670A1">
      <w:pPr>
        <w:numPr>
          <w:ilvl w:val="3"/>
          <w:numId w:val="27"/>
        </w:numPr>
        <w:rPr>
          <w:rFonts w:ascii="Calibri" w:hAnsi="Calibri" w:cs="Arial"/>
        </w:rPr>
      </w:pPr>
      <w:r w:rsidRPr="003C5ABF">
        <w:rPr>
          <w:rFonts w:ascii="Calibri" w:hAnsi="Calibri" w:cs="Arial"/>
        </w:rPr>
        <w:t>Chair</w:t>
      </w:r>
      <w:r w:rsidR="009F7DB6">
        <w:rPr>
          <w:rFonts w:ascii="Calibri" w:hAnsi="Calibri" w:cs="Arial"/>
        </w:rPr>
        <w:t>:  Tom tells the group he will act as Chair for one more year. DJ motioned to reappoint Tom Candlin as Chair. Don seconds. No other nominations. Approved unanimously.</w:t>
      </w:r>
    </w:p>
    <w:p w14:paraId="3CC3D689" w14:textId="3DBE4004" w:rsidR="002670A1" w:rsidRPr="003C5ABF" w:rsidRDefault="002670A1" w:rsidP="002670A1">
      <w:pPr>
        <w:numPr>
          <w:ilvl w:val="3"/>
          <w:numId w:val="27"/>
        </w:numPr>
        <w:rPr>
          <w:rFonts w:ascii="Calibri" w:hAnsi="Calibri" w:cs="Arial"/>
        </w:rPr>
      </w:pPr>
      <w:r w:rsidRPr="003C5ABF">
        <w:rPr>
          <w:rFonts w:ascii="Calibri" w:hAnsi="Calibri" w:cs="Arial"/>
        </w:rPr>
        <w:t>Vice-Chair</w:t>
      </w:r>
      <w:r w:rsidR="009F7DB6">
        <w:rPr>
          <w:rFonts w:ascii="Calibri" w:hAnsi="Calibri" w:cs="Arial"/>
        </w:rPr>
        <w:t>: PJ nominates Val to continue as Vice-Chair. Don seconds. No other nominations. Approved unanimously.</w:t>
      </w:r>
    </w:p>
    <w:p w14:paraId="400A1E1C" w14:textId="2AB697FE" w:rsidR="002670A1" w:rsidRPr="003C5ABF" w:rsidRDefault="002670A1" w:rsidP="002670A1">
      <w:pPr>
        <w:numPr>
          <w:ilvl w:val="3"/>
          <w:numId w:val="27"/>
        </w:numPr>
        <w:rPr>
          <w:rFonts w:ascii="Calibri" w:hAnsi="Calibri" w:cs="Arial"/>
        </w:rPr>
      </w:pPr>
      <w:r w:rsidRPr="003C5ABF">
        <w:rPr>
          <w:rFonts w:ascii="Calibri" w:hAnsi="Calibri" w:cs="Arial"/>
        </w:rPr>
        <w:t>Treasurer</w:t>
      </w:r>
      <w:r w:rsidR="009F7DB6">
        <w:rPr>
          <w:rFonts w:ascii="Calibri" w:hAnsi="Calibri" w:cs="Arial"/>
        </w:rPr>
        <w:t>:  Bill agrees to one more year as Treasurer DJ makes the motion. Ryan seconds. No other nominations. Approved Unanimously.</w:t>
      </w:r>
    </w:p>
    <w:p w14:paraId="1B01448C" w14:textId="092DD679" w:rsidR="002670A1" w:rsidRPr="003C5ABF" w:rsidRDefault="002670A1" w:rsidP="002670A1">
      <w:pPr>
        <w:numPr>
          <w:ilvl w:val="1"/>
          <w:numId w:val="5"/>
        </w:numPr>
        <w:ind w:left="1800"/>
        <w:rPr>
          <w:rFonts w:ascii="Calibri" w:hAnsi="Calibri" w:cs="Arial"/>
        </w:rPr>
      </w:pPr>
      <w:r w:rsidRPr="003C5ABF">
        <w:rPr>
          <w:rFonts w:ascii="Calibri" w:hAnsi="Calibri" w:cs="Arial"/>
        </w:rPr>
        <w:t>Committee Chair Appointments</w:t>
      </w:r>
      <w:r>
        <w:rPr>
          <w:rFonts w:ascii="Calibri" w:hAnsi="Calibri" w:cs="Arial"/>
        </w:rPr>
        <w:t xml:space="preserve"> by Chai</w:t>
      </w:r>
      <w:r w:rsidR="000E7D11">
        <w:rPr>
          <w:rFonts w:ascii="Calibri" w:hAnsi="Calibri" w:cs="Arial"/>
        </w:rPr>
        <w:t>r</w:t>
      </w:r>
    </w:p>
    <w:p w14:paraId="1AAF7598" w14:textId="3BF336BC" w:rsidR="002670A1" w:rsidRPr="003C5ABF" w:rsidRDefault="002670A1" w:rsidP="002670A1">
      <w:pPr>
        <w:numPr>
          <w:ilvl w:val="3"/>
          <w:numId w:val="28"/>
        </w:numPr>
        <w:rPr>
          <w:rFonts w:ascii="Calibri" w:hAnsi="Calibri" w:cs="Arial"/>
        </w:rPr>
      </w:pPr>
      <w:r w:rsidRPr="003C5ABF">
        <w:rPr>
          <w:rFonts w:ascii="Calibri" w:hAnsi="Calibri" w:cs="Arial"/>
        </w:rPr>
        <w:t>Executive/Finance</w:t>
      </w:r>
      <w:r w:rsidR="009F7DB6">
        <w:rPr>
          <w:rFonts w:ascii="Calibri" w:hAnsi="Calibri" w:cs="Arial"/>
        </w:rPr>
        <w:t>:  Board officers</w:t>
      </w:r>
    </w:p>
    <w:p w14:paraId="583F0DAD" w14:textId="5468F2C0" w:rsidR="002670A1" w:rsidRPr="003C5ABF" w:rsidRDefault="002670A1" w:rsidP="002670A1">
      <w:pPr>
        <w:numPr>
          <w:ilvl w:val="3"/>
          <w:numId w:val="28"/>
        </w:numPr>
        <w:rPr>
          <w:rFonts w:ascii="Calibri" w:hAnsi="Calibri" w:cs="Arial"/>
        </w:rPr>
      </w:pPr>
      <w:r w:rsidRPr="003C5ABF">
        <w:rPr>
          <w:rFonts w:ascii="Calibri" w:hAnsi="Calibri" w:cs="Arial"/>
        </w:rPr>
        <w:t>Clinical Care</w:t>
      </w:r>
      <w:r w:rsidR="009F7DB6">
        <w:rPr>
          <w:rFonts w:ascii="Calibri" w:hAnsi="Calibri" w:cs="Arial"/>
        </w:rPr>
        <w:t>:  Tom appoints Jason and Val to continue. They agree.</w:t>
      </w:r>
    </w:p>
    <w:p w14:paraId="05FC8E4D" w14:textId="2615F47A" w:rsidR="002670A1" w:rsidRPr="003C5ABF" w:rsidRDefault="002670A1" w:rsidP="002670A1">
      <w:pPr>
        <w:numPr>
          <w:ilvl w:val="3"/>
          <w:numId w:val="28"/>
        </w:numPr>
        <w:rPr>
          <w:rFonts w:ascii="Calibri" w:hAnsi="Calibri" w:cs="Arial"/>
        </w:rPr>
      </w:pPr>
      <w:r w:rsidRPr="003C5ABF">
        <w:rPr>
          <w:rFonts w:ascii="Calibri" w:hAnsi="Calibri" w:cs="Arial"/>
        </w:rPr>
        <w:t>MCI</w:t>
      </w:r>
      <w:r w:rsidR="009F7DB6">
        <w:rPr>
          <w:rFonts w:ascii="Calibri" w:hAnsi="Calibri" w:cs="Arial"/>
        </w:rPr>
        <w:t>:  Tom appoints PJ to Chair MCI. He agrees.</w:t>
      </w:r>
    </w:p>
    <w:p w14:paraId="44EBDB64" w14:textId="3C732403" w:rsidR="002670A1" w:rsidRDefault="002670A1" w:rsidP="002670A1">
      <w:pPr>
        <w:numPr>
          <w:ilvl w:val="3"/>
          <w:numId w:val="28"/>
        </w:numPr>
        <w:rPr>
          <w:rFonts w:ascii="Calibri" w:hAnsi="Calibri" w:cs="Arial"/>
        </w:rPr>
      </w:pPr>
      <w:r w:rsidRPr="003C5ABF">
        <w:rPr>
          <w:rFonts w:ascii="Calibri" w:hAnsi="Calibri" w:cs="Arial"/>
        </w:rPr>
        <w:t>Injury Prevention</w:t>
      </w:r>
      <w:r w:rsidR="009F7DB6">
        <w:rPr>
          <w:rFonts w:ascii="Calibri" w:hAnsi="Calibri" w:cs="Arial"/>
        </w:rPr>
        <w:t>:  Robert and Grace have agreed to stay on for another year. Tom appoints Robert and Val as Co-Chairs.</w:t>
      </w:r>
    </w:p>
    <w:p w14:paraId="1CB85967" w14:textId="4A1FEE13" w:rsidR="00217656" w:rsidRPr="003C5ABF" w:rsidRDefault="00217656" w:rsidP="002670A1">
      <w:pPr>
        <w:numPr>
          <w:ilvl w:val="3"/>
          <w:numId w:val="28"/>
        </w:numPr>
        <w:rPr>
          <w:rFonts w:ascii="Calibri" w:hAnsi="Calibri" w:cs="Arial"/>
        </w:rPr>
      </w:pPr>
      <w:r>
        <w:rPr>
          <w:rFonts w:ascii="Calibri" w:hAnsi="Calibri" w:cs="Arial"/>
        </w:rPr>
        <w:t>Whole Blood Committee</w:t>
      </w:r>
      <w:r w:rsidR="009F7DB6">
        <w:rPr>
          <w:rFonts w:ascii="Calibri" w:hAnsi="Calibri" w:cs="Arial"/>
        </w:rPr>
        <w:t>:  Scott and PJ agree to continue. Tom appoints Scott and PJ as Co-Chairs.</w:t>
      </w:r>
    </w:p>
    <w:p w14:paraId="274C66BE" w14:textId="6E9D8586" w:rsidR="002670A1" w:rsidRDefault="002670A1" w:rsidP="002670A1">
      <w:pPr>
        <w:numPr>
          <w:ilvl w:val="3"/>
          <w:numId w:val="28"/>
        </w:numPr>
        <w:rPr>
          <w:rFonts w:ascii="Calibri" w:hAnsi="Calibri" w:cs="Arial"/>
        </w:rPr>
      </w:pPr>
      <w:r w:rsidRPr="003C5ABF">
        <w:rPr>
          <w:rFonts w:ascii="Calibri" w:hAnsi="Calibri" w:cs="Arial"/>
        </w:rPr>
        <w:t>Grants</w:t>
      </w:r>
      <w:r w:rsidR="009F7DB6">
        <w:rPr>
          <w:rFonts w:ascii="Calibri" w:hAnsi="Calibri" w:cs="Arial"/>
        </w:rPr>
        <w:t>:  Ryan and DJ appointed to the Ad-Hoc grants committee</w:t>
      </w:r>
      <w:r w:rsidR="0090576B">
        <w:rPr>
          <w:rFonts w:ascii="Calibri" w:hAnsi="Calibri" w:cs="Arial"/>
        </w:rPr>
        <w:t>.</w:t>
      </w:r>
    </w:p>
    <w:p w14:paraId="3836D68A" w14:textId="4E8AF646" w:rsidR="00270251" w:rsidRDefault="00270251" w:rsidP="00270251">
      <w:pPr>
        <w:ind w:left="1440"/>
        <w:rPr>
          <w:rFonts w:ascii="Calibri" w:hAnsi="Calibri" w:cs="Arial"/>
        </w:rPr>
      </w:pPr>
      <w:r>
        <w:rPr>
          <w:rFonts w:ascii="Calibri" w:hAnsi="Calibri" w:cs="Arial"/>
        </w:rPr>
        <w:t>C.    RMD Appointments: (Board Action)</w:t>
      </w:r>
    </w:p>
    <w:p w14:paraId="6C51B1A2" w14:textId="62EE0461" w:rsidR="00270251" w:rsidRDefault="00270251" w:rsidP="00270251">
      <w:pPr>
        <w:pStyle w:val="ListParagraph"/>
        <w:numPr>
          <w:ilvl w:val="0"/>
          <w:numId w:val="40"/>
        </w:numPr>
        <w:rPr>
          <w:rFonts w:ascii="Calibri" w:hAnsi="Calibri" w:cs="Arial"/>
        </w:rPr>
      </w:pPr>
      <w:r>
        <w:rPr>
          <w:rFonts w:ascii="Calibri" w:hAnsi="Calibri" w:cs="Arial"/>
        </w:rPr>
        <w:t>Approve Docs to represent our RETAC for the statewide RMD Program</w:t>
      </w:r>
    </w:p>
    <w:p w14:paraId="6C5BC6D6" w14:textId="234C4C89" w:rsidR="00270251" w:rsidRDefault="00270251" w:rsidP="00511913">
      <w:pPr>
        <w:pStyle w:val="ListParagraph"/>
        <w:numPr>
          <w:ilvl w:val="1"/>
          <w:numId w:val="40"/>
        </w:numPr>
        <w:rPr>
          <w:rFonts w:ascii="Calibri" w:hAnsi="Calibri" w:cs="Arial"/>
        </w:rPr>
      </w:pPr>
      <w:r>
        <w:rPr>
          <w:rFonts w:ascii="Calibri" w:hAnsi="Calibri" w:cs="Arial"/>
        </w:rPr>
        <w:t>Darcy Selenke:  Grand County</w:t>
      </w:r>
    </w:p>
    <w:p w14:paraId="4120D9F1" w14:textId="44EA116B" w:rsidR="00270251" w:rsidRDefault="00270251" w:rsidP="00511913">
      <w:pPr>
        <w:pStyle w:val="ListParagraph"/>
        <w:numPr>
          <w:ilvl w:val="1"/>
          <w:numId w:val="40"/>
        </w:numPr>
        <w:rPr>
          <w:rFonts w:ascii="Calibri" w:hAnsi="Calibri" w:cs="Arial"/>
        </w:rPr>
      </w:pPr>
      <w:r>
        <w:rPr>
          <w:rFonts w:ascii="Calibri" w:hAnsi="Calibri" w:cs="Arial"/>
        </w:rPr>
        <w:t>Shannon Sovndal:  Boulder County</w:t>
      </w:r>
    </w:p>
    <w:p w14:paraId="62AB1E18" w14:textId="4E71F0E5" w:rsidR="00270251" w:rsidRDefault="00270251" w:rsidP="00511913">
      <w:pPr>
        <w:pStyle w:val="ListParagraph"/>
        <w:numPr>
          <w:ilvl w:val="1"/>
          <w:numId w:val="40"/>
        </w:numPr>
        <w:rPr>
          <w:rFonts w:ascii="Calibri" w:hAnsi="Calibri" w:cs="Arial"/>
        </w:rPr>
      </w:pPr>
      <w:r>
        <w:rPr>
          <w:rFonts w:ascii="Calibri" w:hAnsi="Calibri" w:cs="Arial"/>
        </w:rPr>
        <w:t>Jason Roosa:  North</w:t>
      </w:r>
      <w:r w:rsidR="000F7617">
        <w:rPr>
          <w:rFonts w:ascii="Calibri" w:hAnsi="Calibri" w:cs="Arial"/>
        </w:rPr>
        <w:t>west</w:t>
      </w:r>
      <w:r>
        <w:rPr>
          <w:rFonts w:ascii="Calibri" w:hAnsi="Calibri" w:cs="Arial"/>
        </w:rPr>
        <w:t xml:space="preserve"> Metro region</w:t>
      </w:r>
    </w:p>
    <w:p w14:paraId="6B3E55BF" w14:textId="2A94FD98" w:rsidR="00217656" w:rsidRDefault="00217656" w:rsidP="00511913">
      <w:pPr>
        <w:pStyle w:val="ListParagraph"/>
        <w:numPr>
          <w:ilvl w:val="1"/>
          <w:numId w:val="40"/>
        </w:numPr>
        <w:rPr>
          <w:rFonts w:ascii="Calibri" w:hAnsi="Calibri" w:cs="Arial"/>
        </w:rPr>
      </w:pPr>
      <w:r>
        <w:rPr>
          <w:rFonts w:ascii="Calibri" w:hAnsi="Calibri" w:cs="Arial"/>
        </w:rPr>
        <w:t>Scott Branney</w:t>
      </w:r>
      <w:r w:rsidR="00E7002A">
        <w:rPr>
          <w:rFonts w:ascii="Calibri" w:hAnsi="Calibri" w:cs="Arial"/>
        </w:rPr>
        <w:t>: West Metro</w:t>
      </w:r>
    </w:p>
    <w:p w14:paraId="7FA4CDFB" w14:textId="1259FF17" w:rsidR="00511913" w:rsidRPr="00270251" w:rsidRDefault="00511913" w:rsidP="00511913">
      <w:pPr>
        <w:pStyle w:val="ListParagraph"/>
        <w:numPr>
          <w:ilvl w:val="1"/>
          <w:numId w:val="40"/>
        </w:numPr>
        <w:rPr>
          <w:rFonts w:ascii="Calibri" w:hAnsi="Calibri" w:cs="Arial"/>
        </w:rPr>
      </w:pPr>
      <w:r>
        <w:rPr>
          <w:rFonts w:ascii="Calibri" w:hAnsi="Calibri" w:cs="Arial"/>
        </w:rPr>
        <w:t xml:space="preserve">Peter Vellman:  </w:t>
      </w:r>
      <w:r w:rsidR="00217656">
        <w:rPr>
          <w:rFonts w:ascii="Calibri" w:hAnsi="Calibri" w:cs="Arial"/>
        </w:rPr>
        <w:t>E</w:t>
      </w:r>
      <w:r>
        <w:rPr>
          <w:rFonts w:ascii="Calibri" w:hAnsi="Calibri" w:cs="Arial"/>
        </w:rPr>
        <w:t>x-officio</w:t>
      </w:r>
    </w:p>
    <w:p w14:paraId="755C6A56" w14:textId="6995A3AB" w:rsidR="002670A1" w:rsidRPr="003C5ABF" w:rsidRDefault="00270251" w:rsidP="002670A1">
      <w:pPr>
        <w:ind w:left="1440"/>
        <w:rPr>
          <w:rFonts w:ascii="Calibri" w:hAnsi="Calibri" w:cs="Arial"/>
        </w:rPr>
      </w:pPr>
      <w:r>
        <w:rPr>
          <w:rFonts w:ascii="Calibri" w:hAnsi="Calibri" w:cs="Arial"/>
        </w:rPr>
        <w:t>D</w:t>
      </w:r>
      <w:r w:rsidR="002670A1">
        <w:rPr>
          <w:rFonts w:ascii="Calibri" w:hAnsi="Calibri" w:cs="Arial"/>
        </w:rPr>
        <w:t xml:space="preserve">.   </w:t>
      </w:r>
      <w:r w:rsidR="002670A1" w:rsidRPr="003C5ABF">
        <w:rPr>
          <w:rFonts w:ascii="Calibri" w:hAnsi="Calibri" w:cs="Arial"/>
        </w:rPr>
        <w:t>RETAC Bylaws</w:t>
      </w:r>
    </w:p>
    <w:p w14:paraId="756861B2" w14:textId="5372F7FA" w:rsidR="002670A1" w:rsidRDefault="002670A1" w:rsidP="00BF38D6">
      <w:pPr>
        <w:pStyle w:val="ListParagraph"/>
        <w:numPr>
          <w:ilvl w:val="3"/>
          <w:numId w:val="5"/>
        </w:numPr>
        <w:rPr>
          <w:rFonts w:ascii="Calibri" w:hAnsi="Calibri" w:cs="Arial"/>
        </w:rPr>
      </w:pPr>
      <w:r w:rsidRPr="002670A1">
        <w:rPr>
          <w:rFonts w:ascii="Calibri" w:hAnsi="Calibri" w:cs="Arial"/>
        </w:rPr>
        <w:t>Current Bylaws/Changes</w:t>
      </w:r>
      <w:r w:rsidR="000E7D11">
        <w:rPr>
          <w:rFonts w:ascii="Calibri" w:hAnsi="Calibri" w:cs="Arial"/>
        </w:rPr>
        <w:t>: (Board Action)</w:t>
      </w:r>
      <w:r w:rsidR="0090576B">
        <w:rPr>
          <w:rFonts w:ascii="Calibri" w:hAnsi="Calibri" w:cs="Arial"/>
        </w:rPr>
        <w:t>:  Linda presented the current bylaws. She recommended changes to add the new Whole Blood Committee as a standing committee. Approved unanimously.</w:t>
      </w:r>
    </w:p>
    <w:p w14:paraId="78018ECA" w14:textId="77777777" w:rsidR="002670A1" w:rsidRPr="003C5ABF" w:rsidRDefault="002670A1" w:rsidP="002670A1">
      <w:pPr>
        <w:ind w:left="1080"/>
        <w:rPr>
          <w:rFonts w:ascii="Calibri" w:hAnsi="Calibri" w:cs="Arial"/>
          <w:sz w:val="28"/>
          <w:szCs w:val="28"/>
        </w:rPr>
      </w:pPr>
    </w:p>
    <w:p w14:paraId="6ECFE672" w14:textId="447F087B" w:rsidR="002670A1" w:rsidRPr="00B846F5" w:rsidRDefault="002670A1" w:rsidP="002670A1">
      <w:pPr>
        <w:numPr>
          <w:ilvl w:val="0"/>
          <w:numId w:val="5"/>
        </w:numPr>
        <w:ind w:left="1080"/>
        <w:rPr>
          <w:rFonts w:ascii="Calibri" w:hAnsi="Calibri" w:cs="Arial"/>
          <w:color w:val="0070C0"/>
          <w:sz w:val="28"/>
          <w:szCs w:val="28"/>
        </w:rPr>
      </w:pPr>
      <w:r w:rsidRPr="00B846F5">
        <w:rPr>
          <w:rFonts w:ascii="Calibri" w:hAnsi="Calibri" w:cs="Arial"/>
          <w:color w:val="0070C0"/>
          <w:sz w:val="28"/>
          <w:szCs w:val="28"/>
        </w:rPr>
        <w:lastRenderedPageBreak/>
        <w:t>Biennial Plan</w:t>
      </w:r>
      <w:r w:rsidR="005D54E2">
        <w:rPr>
          <w:rFonts w:ascii="Calibri" w:hAnsi="Calibri" w:cs="Arial"/>
          <w:color w:val="0070C0"/>
          <w:sz w:val="28"/>
          <w:szCs w:val="28"/>
        </w:rPr>
        <w:t xml:space="preserve"> Update</w:t>
      </w:r>
      <w:r w:rsidRPr="00B846F5">
        <w:rPr>
          <w:rFonts w:ascii="Calibri" w:hAnsi="Calibri" w:cs="Arial"/>
          <w:color w:val="0070C0"/>
          <w:sz w:val="28"/>
          <w:szCs w:val="28"/>
        </w:rPr>
        <w:t xml:space="preserve"> </w:t>
      </w:r>
      <w:r>
        <w:rPr>
          <w:rFonts w:ascii="Calibri" w:hAnsi="Calibri" w:cs="Arial"/>
          <w:color w:val="0070C0"/>
          <w:sz w:val="28"/>
          <w:szCs w:val="28"/>
        </w:rPr>
        <w:t>FY-</w:t>
      </w:r>
      <w:r w:rsidR="00BF38D6">
        <w:rPr>
          <w:rFonts w:ascii="Calibri" w:hAnsi="Calibri" w:cs="Arial"/>
          <w:color w:val="0070C0"/>
          <w:sz w:val="28"/>
          <w:szCs w:val="28"/>
        </w:rPr>
        <w:t>2</w:t>
      </w:r>
      <w:r w:rsidR="00217656">
        <w:rPr>
          <w:rFonts w:ascii="Calibri" w:hAnsi="Calibri" w:cs="Arial"/>
          <w:color w:val="0070C0"/>
          <w:sz w:val="28"/>
          <w:szCs w:val="28"/>
        </w:rPr>
        <w:t>4</w:t>
      </w:r>
      <w:r w:rsidR="00511913">
        <w:rPr>
          <w:rFonts w:ascii="Calibri" w:hAnsi="Calibri" w:cs="Arial"/>
          <w:color w:val="0070C0"/>
          <w:sz w:val="28"/>
          <w:szCs w:val="28"/>
        </w:rPr>
        <w:t>-2</w:t>
      </w:r>
      <w:r w:rsidR="00217656">
        <w:rPr>
          <w:rFonts w:ascii="Calibri" w:hAnsi="Calibri" w:cs="Arial"/>
          <w:color w:val="0070C0"/>
          <w:sz w:val="28"/>
          <w:szCs w:val="28"/>
        </w:rPr>
        <w:t>5</w:t>
      </w:r>
    </w:p>
    <w:p w14:paraId="38C8A86A" w14:textId="436F0071" w:rsidR="002670A1" w:rsidRDefault="002670A1" w:rsidP="002670A1">
      <w:pPr>
        <w:numPr>
          <w:ilvl w:val="0"/>
          <w:numId w:val="26"/>
        </w:numPr>
        <w:rPr>
          <w:rFonts w:ascii="Calibri" w:hAnsi="Calibri" w:cs="Arial"/>
        </w:rPr>
      </w:pPr>
      <w:r w:rsidRPr="003C5ABF">
        <w:rPr>
          <w:rFonts w:ascii="Calibri" w:hAnsi="Calibri" w:cs="Arial"/>
        </w:rPr>
        <w:t>Copies to Members</w:t>
      </w:r>
      <w:r>
        <w:rPr>
          <w:rFonts w:ascii="Calibri" w:hAnsi="Calibri" w:cs="Arial"/>
        </w:rPr>
        <w:t xml:space="preserve"> via e-mail: (Approved Via E-mail)</w:t>
      </w:r>
      <w:r w:rsidR="00511913">
        <w:rPr>
          <w:rFonts w:ascii="Calibri" w:hAnsi="Calibri" w:cs="Arial"/>
        </w:rPr>
        <w:t xml:space="preserve">                              </w:t>
      </w:r>
    </w:p>
    <w:p w14:paraId="26686052" w14:textId="043366F3" w:rsidR="005D54E2" w:rsidRDefault="005D54E2" w:rsidP="002670A1">
      <w:pPr>
        <w:numPr>
          <w:ilvl w:val="0"/>
          <w:numId w:val="26"/>
        </w:numPr>
        <w:rPr>
          <w:rFonts w:ascii="Calibri" w:hAnsi="Calibri" w:cs="Arial"/>
        </w:rPr>
      </w:pPr>
      <w:r>
        <w:rPr>
          <w:rFonts w:ascii="Calibri" w:hAnsi="Calibri" w:cs="Arial"/>
        </w:rPr>
        <w:t>Sent to CDPHE along with year-end deliverables</w:t>
      </w:r>
      <w:r w:rsidR="000E7D11">
        <w:rPr>
          <w:rFonts w:ascii="Calibri" w:hAnsi="Calibri" w:cs="Arial"/>
        </w:rPr>
        <w:t>.</w:t>
      </w:r>
    </w:p>
    <w:p w14:paraId="43011F04" w14:textId="212BACA8" w:rsidR="000F7617" w:rsidRDefault="000F7617" w:rsidP="002670A1">
      <w:pPr>
        <w:numPr>
          <w:ilvl w:val="0"/>
          <w:numId w:val="26"/>
        </w:numPr>
        <w:rPr>
          <w:rFonts w:ascii="Calibri" w:hAnsi="Calibri" w:cs="Arial"/>
        </w:rPr>
      </w:pPr>
      <w:r>
        <w:rPr>
          <w:rFonts w:ascii="Calibri" w:hAnsi="Calibri" w:cs="Arial"/>
        </w:rPr>
        <w:t>A good time to reassess</w:t>
      </w:r>
      <w:r w:rsidR="0090576B">
        <w:rPr>
          <w:rFonts w:ascii="Calibri" w:hAnsi="Calibri" w:cs="Arial"/>
        </w:rPr>
        <w:t>:  Linda thanks the board for all their hard work on this.</w:t>
      </w:r>
    </w:p>
    <w:p w14:paraId="4C88B6FB" w14:textId="77777777" w:rsidR="00BF38D6" w:rsidRDefault="00BF38D6" w:rsidP="00BF38D6">
      <w:pPr>
        <w:ind w:left="1800"/>
        <w:rPr>
          <w:rFonts w:ascii="Calibri" w:hAnsi="Calibri" w:cs="Arial"/>
        </w:rPr>
      </w:pPr>
    </w:p>
    <w:p w14:paraId="3680548E" w14:textId="77777777" w:rsidR="002670A1" w:rsidRPr="00B846F5" w:rsidRDefault="002670A1" w:rsidP="002670A1">
      <w:pPr>
        <w:numPr>
          <w:ilvl w:val="0"/>
          <w:numId w:val="5"/>
        </w:numPr>
        <w:ind w:left="1080"/>
        <w:rPr>
          <w:rFonts w:ascii="Calibri" w:hAnsi="Calibri" w:cs="Arial"/>
          <w:color w:val="0070C0"/>
          <w:sz w:val="28"/>
          <w:szCs w:val="28"/>
        </w:rPr>
      </w:pPr>
      <w:r w:rsidRPr="00B846F5">
        <w:rPr>
          <w:rFonts w:ascii="Calibri" w:hAnsi="Calibri" w:cs="Arial"/>
          <w:color w:val="0070C0"/>
          <w:sz w:val="28"/>
          <w:szCs w:val="28"/>
        </w:rPr>
        <w:t>FRETAC Finances</w:t>
      </w:r>
    </w:p>
    <w:p w14:paraId="66F9B869" w14:textId="10C51383" w:rsidR="00E43868" w:rsidRDefault="00E43868" w:rsidP="002670A1">
      <w:pPr>
        <w:numPr>
          <w:ilvl w:val="1"/>
          <w:numId w:val="5"/>
        </w:numPr>
        <w:rPr>
          <w:rFonts w:ascii="Calibri" w:hAnsi="Calibri" w:cs="Arial"/>
        </w:rPr>
      </w:pPr>
      <w:r>
        <w:rPr>
          <w:rFonts w:ascii="Calibri" w:hAnsi="Calibri" w:cs="Arial"/>
        </w:rPr>
        <w:t xml:space="preserve">Big News to Start:  All RETACs </w:t>
      </w:r>
      <w:r w:rsidR="0090576B">
        <w:rPr>
          <w:rFonts w:ascii="Calibri" w:hAnsi="Calibri" w:cs="Arial"/>
        </w:rPr>
        <w:t>were awarded</w:t>
      </w:r>
      <w:r>
        <w:rPr>
          <w:rFonts w:ascii="Calibri" w:hAnsi="Calibri" w:cs="Arial"/>
        </w:rPr>
        <w:t xml:space="preserve"> an additional $50,000 this year</w:t>
      </w:r>
      <w:r w:rsidR="0090576B">
        <w:rPr>
          <w:rFonts w:ascii="Calibri" w:hAnsi="Calibri" w:cs="Arial"/>
        </w:rPr>
        <w:t>.</w:t>
      </w:r>
    </w:p>
    <w:p w14:paraId="2F1CE7E2" w14:textId="7DDF910A" w:rsidR="00E43868" w:rsidRPr="0090576B" w:rsidRDefault="00E43868" w:rsidP="00E43868">
      <w:pPr>
        <w:numPr>
          <w:ilvl w:val="3"/>
          <w:numId w:val="5"/>
        </w:numPr>
        <w:rPr>
          <w:rFonts w:ascii="Calibri" w:hAnsi="Calibri" w:cs="Arial"/>
        </w:rPr>
      </w:pPr>
      <w:r w:rsidRPr="0090576B">
        <w:rPr>
          <w:rFonts w:ascii="Calibri" w:hAnsi="Calibri" w:cs="Arial"/>
        </w:rPr>
        <w:t>Thoughts/Ideas for funding as we go along with reports</w:t>
      </w:r>
      <w:r w:rsidR="0090576B" w:rsidRPr="0090576B">
        <w:rPr>
          <w:rFonts w:ascii="Calibri" w:hAnsi="Calibri" w:cs="Arial"/>
        </w:rPr>
        <w:t>: Much discussion on where to put the new supplemental funds after Bill went over the current reports to give them a basis for their decisions.</w:t>
      </w:r>
    </w:p>
    <w:p w14:paraId="7843B3FF" w14:textId="77777777" w:rsidR="00E43868" w:rsidRDefault="00E43868" w:rsidP="00E43868">
      <w:pPr>
        <w:ind w:left="1890"/>
        <w:rPr>
          <w:rFonts w:ascii="Calibri" w:hAnsi="Calibri" w:cs="Arial"/>
        </w:rPr>
      </w:pPr>
    </w:p>
    <w:p w14:paraId="74389C81" w14:textId="18F4463A" w:rsidR="002670A1" w:rsidRDefault="002670A1" w:rsidP="002670A1">
      <w:pPr>
        <w:numPr>
          <w:ilvl w:val="1"/>
          <w:numId w:val="5"/>
        </w:numPr>
        <w:rPr>
          <w:rFonts w:ascii="Calibri" w:hAnsi="Calibri" w:cs="Arial"/>
        </w:rPr>
      </w:pPr>
      <w:r>
        <w:rPr>
          <w:rFonts w:ascii="Calibri" w:hAnsi="Calibri" w:cs="Arial"/>
        </w:rPr>
        <w:t>FY-</w:t>
      </w:r>
      <w:r w:rsidR="005D54E2">
        <w:rPr>
          <w:rFonts w:ascii="Calibri" w:hAnsi="Calibri" w:cs="Arial"/>
        </w:rPr>
        <w:t>2</w:t>
      </w:r>
      <w:r w:rsidR="00217656">
        <w:rPr>
          <w:rFonts w:ascii="Calibri" w:hAnsi="Calibri" w:cs="Arial"/>
        </w:rPr>
        <w:t>3</w:t>
      </w:r>
      <w:r>
        <w:rPr>
          <w:rFonts w:ascii="Calibri" w:hAnsi="Calibri" w:cs="Arial"/>
        </w:rPr>
        <w:t xml:space="preserve"> </w:t>
      </w:r>
      <w:r w:rsidRPr="00B84B3F">
        <w:rPr>
          <w:rFonts w:ascii="Calibri" w:hAnsi="Calibri" w:cs="Arial"/>
          <w:u w:val="single"/>
        </w:rPr>
        <w:t>Draft</w:t>
      </w:r>
      <w:r>
        <w:rPr>
          <w:rFonts w:ascii="Calibri" w:hAnsi="Calibri" w:cs="Arial"/>
        </w:rPr>
        <w:t xml:space="preserve"> Year-end Reports (Board Action to Accept)</w:t>
      </w:r>
      <w:r w:rsidR="0090576B">
        <w:rPr>
          <w:rFonts w:ascii="Calibri" w:hAnsi="Calibri" w:cs="Arial"/>
        </w:rPr>
        <w:t>:  Bill presented the current draft reports. These will be draft reports until September when the full fiscal year is known. All draft reports approved.</w:t>
      </w:r>
    </w:p>
    <w:p w14:paraId="3AD907A9" w14:textId="77777777" w:rsidR="002670A1" w:rsidRDefault="002670A1" w:rsidP="002670A1">
      <w:pPr>
        <w:numPr>
          <w:ilvl w:val="3"/>
          <w:numId w:val="31"/>
        </w:numPr>
        <w:rPr>
          <w:rFonts w:ascii="Calibri" w:hAnsi="Calibri" w:cs="Arial"/>
        </w:rPr>
      </w:pPr>
      <w:r>
        <w:rPr>
          <w:rFonts w:ascii="Calibri" w:hAnsi="Calibri" w:cs="Arial"/>
        </w:rPr>
        <w:t>Year-end Account Balances Draft Report</w:t>
      </w:r>
    </w:p>
    <w:p w14:paraId="3307AF8B" w14:textId="77777777" w:rsidR="002670A1" w:rsidRDefault="002670A1" w:rsidP="002670A1">
      <w:pPr>
        <w:numPr>
          <w:ilvl w:val="3"/>
          <w:numId w:val="31"/>
        </w:numPr>
        <w:rPr>
          <w:rFonts w:ascii="Calibri" w:hAnsi="Calibri" w:cs="Arial"/>
        </w:rPr>
      </w:pPr>
      <w:r>
        <w:rPr>
          <w:rFonts w:ascii="Calibri" w:hAnsi="Calibri" w:cs="Arial"/>
        </w:rPr>
        <w:t xml:space="preserve">Year-end Operating Expenses Draft Report:  </w:t>
      </w:r>
    </w:p>
    <w:p w14:paraId="48E63678" w14:textId="77777777" w:rsidR="002670A1" w:rsidRDefault="002670A1" w:rsidP="002670A1">
      <w:pPr>
        <w:numPr>
          <w:ilvl w:val="3"/>
          <w:numId w:val="31"/>
        </w:numPr>
        <w:rPr>
          <w:rFonts w:ascii="Calibri" w:hAnsi="Calibri" w:cs="Arial"/>
        </w:rPr>
      </w:pPr>
      <w:r>
        <w:rPr>
          <w:rFonts w:ascii="Calibri" w:hAnsi="Calibri" w:cs="Arial"/>
        </w:rPr>
        <w:t>Year-end Special Projects Draft Report</w:t>
      </w:r>
    </w:p>
    <w:p w14:paraId="42C484AB" w14:textId="7FE2A15C" w:rsidR="002670A1" w:rsidRDefault="002670A1" w:rsidP="002670A1">
      <w:pPr>
        <w:numPr>
          <w:ilvl w:val="3"/>
          <w:numId w:val="31"/>
        </w:numPr>
        <w:rPr>
          <w:rFonts w:ascii="Calibri" w:hAnsi="Calibri" w:cs="Arial"/>
        </w:rPr>
      </w:pPr>
      <w:r>
        <w:rPr>
          <w:rFonts w:ascii="Calibri" w:hAnsi="Calibri" w:cs="Arial"/>
        </w:rPr>
        <w:t xml:space="preserve">CREATE Grant </w:t>
      </w:r>
      <w:proofErr w:type="gramStart"/>
      <w:r>
        <w:rPr>
          <w:rFonts w:ascii="Calibri" w:hAnsi="Calibri" w:cs="Arial"/>
        </w:rPr>
        <w:t>report</w:t>
      </w:r>
      <w:proofErr w:type="gramEnd"/>
      <w:r>
        <w:rPr>
          <w:rFonts w:ascii="Calibri" w:hAnsi="Calibri" w:cs="Arial"/>
        </w:rPr>
        <w:t xml:space="preserve"> </w:t>
      </w:r>
    </w:p>
    <w:p w14:paraId="08225D41" w14:textId="495D7053" w:rsidR="002670A1" w:rsidRDefault="002670A1" w:rsidP="002670A1">
      <w:pPr>
        <w:numPr>
          <w:ilvl w:val="3"/>
          <w:numId w:val="31"/>
        </w:numPr>
        <w:rPr>
          <w:rFonts w:ascii="Calibri" w:hAnsi="Calibri" w:cs="Arial"/>
        </w:rPr>
      </w:pPr>
      <w:bookmarkStart w:id="0" w:name="_Hlk14163898"/>
      <w:r>
        <w:rPr>
          <w:rFonts w:ascii="Calibri" w:hAnsi="Calibri" w:cs="Arial"/>
        </w:rPr>
        <w:t>All Financial and other obligations to CDPHE met for the year</w:t>
      </w:r>
      <w:r w:rsidR="00367BB0">
        <w:rPr>
          <w:rFonts w:ascii="Calibri" w:hAnsi="Calibri" w:cs="Arial"/>
        </w:rPr>
        <w:t>.</w:t>
      </w:r>
    </w:p>
    <w:bookmarkEnd w:id="0"/>
    <w:p w14:paraId="5088ACB7" w14:textId="51D36D92" w:rsidR="002670A1" w:rsidRPr="003C5ABF" w:rsidRDefault="00B5456F" w:rsidP="002670A1">
      <w:pPr>
        <w:numPr>
          <w:ilvl w:val="1"/>
          <w:numId w:val="5"/>
        </w:numPr>
        <w:tabs>
          <w:tab w:val="num" w:pos="1800"/>
        </w:tabs>
        <w:ind w:left="1800"/>
        <w:rPr>
          <w:rFonts w:ascii="Calibri" w:hAnsi="Calibri" w:cs="Arial"/>
        </w:rPr>
      </w:pPr>
      <w:r>
        <w:rPr>
          <w:rFonts w:ascii="Calibri" w:hAnsi="Calibri" w:cs="Arial"/>
        </w:rPr>
        <w:t xml:space="preserve">  </w:t>
      </w:r>
      <w:r w:rsidR="002670A1">
        <w:rPr>
          <w:rFonts w:ascii="Calibri" w:hAnsi="Calibri" w:cs="Arial"/>
        </w:rPr>
        <w:t>FY-</w:t>
      </w:r>
      <w:r w:rsidR="00BF38D6">
        <w:rPr>
          <w:rFonts w:ascii="Calibri" w:hAnsi="Calibri" w:cs="Arial"/>
        </w:rPr>
        <w:t>2</w:t>
      </w:r>
      <w:r w:rsidR="00217656">
        <w:rPr>
          <w:rFonts w:ascii="Calibri" w:hAnsi="Calibri" w:cs="Arial"/>
        </w:rPr>
        <w:t>4</w:t>
      </w:r>
      <w:r w:rsidR="002670A1">
        <w:rPr>
          <w:rFonts w:ascii="Calibri" w:hAnsi="Calibri" w:cs="Arial"/>
        </w:rPr>
        <w:t xml:space="preserve"> </w:t>
      </w:r>
    </w:p>
    <w:p w14:paraId="23D8B1E7" w14:textId="1A1B1F91" w:rsidR="00BF38D6" w:rsidRDefault="00BF38D6" w:rsidP="00BF38D6">
      <w:pPr>
        <w:pStyle w:val="ListParagraph"/>
        <w:numPr>
          <w:ilvl w:val="3"/>
          <w:numId w:val="5"/>
        </w:numPr>
        <w:rPr>
          <w:rFonts w:ascii="Calibri" w:hAnsi="Calibri" w:cs="Arial"/>
        </w:rPr>
      </w:pPr>
      <w:r>
        <w:rPr>
          <w:rFonts w:ascii="Calibri" w:hAnsi="Calibri" w:cs="Arial"/>
        </w:rPr>
        <w:t>FY-2</w:t>
      </w:r>
      <w:r w:rsidR="00217656">
        <w:rPr>
          <w:rFonts w:ascii="Calibri" w:hAnsi="Calibri" w:cs="Arial"/>
        </w:rPr>
        <w:t>4</w:t>
      </w:r>
      <w:r>
        <w:rPr>
          <w:rFonts w:ascii="Calibri" w:hAnsi="Calibri" w:cs="Arial"/>
        </w:rPr>
        <w:t xml:space="preserve"> </w:t>
      </w:r>
      <w:r w:rsidR="005D54E2">
        <w:rPr>
          <w:rFonts w:ascii="Calibri" w:hAnsi="Calibri" w:cs="Arial"/>
        </w:rPr>
        <w:t>Budget (</w:t>
      </w:r>
      <w:r w:rsidR="00367BB0">
        <w:rPr>
          <w:rFonts w:ascii="Calibri" w:hAnsi="Calibri" w:cs="Arial"/>
        </w:rPr>
        <w:t xml:space="preserve">Approved </w:t>
      </w:r>
      <w:r w:rsidR="002C2D33">
        <w:rPr>
          <w:rFonts w:ascii="Calibri" w:hAnsi="Calibri" w:cs="Arial"/>
        </w:rPr>
        <w:t xml:space="preserve">by </w:t>
      </w:r>
      <w:r w:rsidR="005D54E2">
        <w:rPr>
          <w:rFonts w:ascii="Calibri" w:hAnsi="Calibri" w:cs="Arial"/>
        </w:rPr>
        <w:t>Board Action</w:t>
      </w:r>
      <w:r w:rsidR="00367BB0">
        <w:rPr>
          <w:rFonts w:ascii="Calibri" w:hAnsi="Calibri" w:cs="Arial"/>
        </w:rPr>
        <w:t xml:space="preserve"> via e-mail</w:t>
      </w:r>
      <w:r w:rsidR="005D54E2">
        <w:rPr>
          <w:rFonts w:ascii="Calibri" w:hAnsi="Calibri" w:cs="Arial"/>
        </w:rPr>
        <w:t>)</w:t>
      </w:r>
      <w:r w:rsidR="0090576B">
        <w:rPr>
          <w:rFonts w:ascii="Calibri" w:hAnsi="Calibri" w:cs="Arial"/>
        </w:rPr>
        <w:t>:  Previously approved.</w:t>
      </w:r>
    </w:p>
    <w:p w14:paraId="0B1A9ECA" w14:textId="49AAC1C7" w:rsidR="000E7D11" w:rsidRDefault="000E7D11" w:rsidP="00BF38D6">
      <w:pPr>
        <w:pStyle w:val="ListParagraph"/>
        <w:numPr>
          <w:ilvl w:val="3"/>
          <w:numId w:val="5"/>
        </w:numPr>
        <w:rPr>
          <w:rFonts w:ascii="Calibri" w:hAnsi="Calibri" w:cs="Arial"/>
        </w:rPr>
      </w:pPr>
      <w:r>
        <w:rPr>
          <w:rFonts w:ascii="Calibri" w:hAnsi="Calibri" w:cs="Arial"/>
        </w:rPr>
        <w:t>FY-2</w:t>
      </w:r>
      <w:r w:rsidR="00217656">
        <w:rPr>
          <w:rFonts w:ascii="Calibri" w:hAnsi="Calibri" w:cs="Arial"/>
        </w:rPr>
        <w:t>3</w:t>
      </w:r>
      <w:r>
        <w:rPr>
          <w:rFonts w:ascii="Calibri" w:hAnsi="Calibri" w:cs="Arial"/>
        </w:rPr>
        <w:t xml:space="preserve"> Contract Complete</w:t>
      </w:r>
    </w:p>
    <w:p w14:paraId="44781169" w14:textId="201A75B5" w:rsidR="00217656" w:rsidRDefault="00217656" w:rsidP="00217656">
      <w:pPr>
        <w:pStyle w:val="ListParagraph"/>
        <w:numPr>
          <w:ilvl w:val="1"/>
          <w:numId w:val="5"/>
        </w:numPr>
        <w:rPr>
          <w:rFonts w:ascii="Calibri" w:hAnsi="Calibri" w:cs="Arial"/>
        </w:rPr>
      </w:pPr>
      <w:r>
        <w:rPr>
          <w:rFonts w:ascii="Calibri" w:hAnsi="Calibri" w:cs="Arial"/>
        </w:rPr>
        <w:t>Other Financial Information</w:t>
      </w:r>
    </w:p>
    <w:p w14:paraId="6B875BC6" w14:textId="6FE2D582" w:rsidR="00217656" w:rsidRDefault="00217656" w:rsidP="00217656">
      <w:pPr>
        <w:pStyle w:val="ListParagraph"/>
        <w:numPr>
          <w:ilvl w:val="3"/>
          <w:numId w:val="5"/>
        </w:numPr>
        <w:rPr>
          <w:rFonts w:ascii="Calibri" w:hAnsi="Calibri" w:cs="Arial"/>
        </w:rPr>
      </w:pPr>
      <w:r>
        <w:rPr>
          <w:rFonts w:ascii="Calibri" w:hAnsi="Calibri" w:cs="Arial"/>
        </w:rPr>
        <w:t>AAA Final Grant Report</w:t>
      </w:r>
      <w:r w:rsidR="0090576B">
        <w:rPr>
          <w:rFonts w:ascii="Calibri" w:hAnsi="Calibri" w:cs="Arial"/>
        </w:rPr>
        <w:t>:  Linda gave a report on the AAA grant. That grant is complete and was extremely successful. AAA has recommended that we apply again next year and spread the word to other regions in Colorado.</w:t>
      </w:r>
    </w:p>
    <w:p w14:paraId="5501B38B" w14:textId="77BAFAB4" w:rsidR="00217656" w:rsidRDefault="00217656" w:rsidP="00217656">
      <w:pPr>
        <w:pStyle w:val="ListParagraph"/>
        <w:numPr>
          <w:ilvl w:val="3"/>
          <w:numId w:val="5"/>
        </w:numPr>
        <w:rPr>
          <w:rFonts w:ascii="Calibri" w:hAnsi="Calibri" w:cs="Arial"/>
        </w:rPr>
      </w:pPr>
      <w:r>
        <w:rPr>
          <w:rFonts w:ascii="Calibri" w:hAnsi="Calibri" w:cs="Arial"/>
        </w:rPr>
        <w:t>RA Grant request approved</w:t>
      </w:r>
      <w:r w:rsidR="0090576B">
        <w:rPr>
          <w:rFonts w:ascii="Calibri" w:hAnsi="Calibri" w:cs="Arial"/>
        </w:rPr>
        <w:t xml:space="preserve">:  Our RA grant request was approved. Linda will </w:t>
      </w:r>
      <w:proofErr w:type="spellStart"/>
      <w:proofErr w:type="gramStart"/>
      <w:r w:rsidR="0090576B">
        <w:rPr>
          <w:rFonts w:ascii="Calibri" w:hAnsi="Calibri" w:cs="Arial"/>
        </w:rPr>
        <w:t>be gin</w:t>
      </w:r>
      <w:proofErr w:type="spellEnd"/>
      <w:proofErr w:type="gramEnd"/>
      <w:r w:rsidR="0090576B">
        <w:rPr>
          <w:rFonts w:ascii="Calibri" w:hAnsi="Calibri" w:cs="Arial"/>
        </w:rPr>
        <w:t xml:space="preserve"> work on this right away. We will be working with CMRETAC and Mile-High RETAC to put the RA class on at EMSAC this year.</w:t>
      </w:r>
    </w:p>
    <w:p w14:paraId="7E39FE2B" w14:textId="77777777" w:rsidR="00E43868" w:rsidRDefault="00E43868" w:rsidP="00E43868">
      <w:pPr>
        <w:pStyle w:val="ListParagraph"/>
        <w:numPr>
          <w:ilvl w:val="1"/>
          <w:numId w:val="5"/>
        </w:numPr>
        <w:rPr>
          <w:rFonts w:ascii="Calibri" w:hAnsi="Calibri" w:cs="Arial"/>
        </w:rPr>
      </w:pPr>
      <w:r w:rsidRPr="00E43868">
        <w:rPr>
          <w:rFonts w:ascii="Calibri" w:hAnsi="Calibri" w:cs="Arial"/>
        </w:rPr>
        <w:t>Board discussion regarding movement of Leftover funds scheduled for next meeting.</w:t>
      </w:r>
    </w:p>
    <w:p w14:paraId="7AB486D1" w14:textId="6BB4EC5F" w:rsidR="0090576B" w:rsidRDefault="0090576B" w:rsidP="0090576B">
      <w:pPr>
        <w:pStyle w:val="ListParagraph"/>
        <w:numPr>
          <w:ilvl w:val="3"/>
          <w:numId w:val="5"/>
        </w:numPr>
        <w:rPr>
          <w:rFonts w:ascii="Calibri" w:hAnsi="Calibri" w:cs="Arial"/>
        </w:rPr>
      </w:pPr>
      <w:r>
        <w:rPr>
          <w:rFonts w:ascii="Calibri" w:hAnsi="Calibri" w:cs="Arial"/>
        </w:rPr>
        <w:t xml:space="preserve">Much discussion on how the new supplemental funding and recommendation on where to budget the new money. </w:t>
      </w:r>
    </w:p>
    <w:p w14:paraId="077106A9" w14:textId="47266617" w:rsidR="0090576B" w:rsidRDefault="0090576B" w:rsidP="0090576B">
      <w:pPr>
        <w:pStyle w:val="ListParagraph"/>
        <w:numPr>
          <w:ilvl w:val="4"/>
          <w:numId w:val="5"/>
        </w:numPr>
        <w:rPr>
          <w:rFonts w:ascii="Calibri" w:hAnsi="Calibri" w:cs="Arial"/>
        </w:rPr>
      </w:pPr>
      <w:r>
        <w:rPr>
          <w:rFonts w:ascii="Calibri" w:hAnsi="Calibri" w:cs="Arial"/>
        </w:rPr>
        <w:t xml:space="preserve">Since the new whole blood committee does not currently have a budget, the board agreed to place 15K of the new funding into a </w:t>
      </w:r>
      <w:r w:rsidR="00840116">
        <w:rPr>
          <w:rFonts w:ascii="Calibri" w:hAnsi="Calibri" w:cs="Arial"/>
        </w:rPr>
        <w:t>new special project</w:t>
      </w:r>
      <w:r>
        <w:rPr>
          <w:rFonts w:ascii="Calibri" w:hAnsi="Calibri" w:cs="Arial"/>
        </w:rPr>
        <w:t xml:space="preserve"> account</w:t>
      </w:r>
      <w:r w:rsidR="00840116">
        <w:rPr>
          <w:rFonts w:ascii="Calibri" w:hAnsi="Calibri" w:cs="Arial"/>
        </w:rPr>
        <w:t xml:space="preserve"> for that committee.</w:t>
      </w:r>
    </w:p>
    <w:p w14:paraId="4CFE1387" w14:textId="3AB63FF7" w:rsidR="00840116" w:rsidRDefault="00840116" w:rsidP="0090576B">
      <w:pPr>
        <w:pStyle w:val="ListParagraph"/>
        <w:numPr>
          <w:ilvl w:val="4"/>
          <w:numId w:val="5"/>
        </w:numPr>
        <w:rPr>
          <w:rFonts w:ascii="Calibri" w:hAnsi="Calibri" w:cs="Arial"/>
        </w:rPr>
      </w:pPr>
      <w:r>
        <w:rPr>
          <w:rFonts w:ascii="Calibri" w:hAnsi="Calibri" w:cs="Arial"/>
        </w:rPr>
        <w:t>Val requested that Education have their own funding line item and be separate from Clinical Care. We could start that fund with 20K. We hope this will fund an HRO class this year and possibly do an EMS mini conference in Gilpin. DJ will be working on this.</w:t>
      </w:r>
    </w:p>
    <w:p w14:paraId="091B990D" w14:textId="73C2A415" w:rsidR="00840116" w:rsidRDefault="00840116" w:rsidP="0090576B">
      <w:pPr>
        <w:pStyle w:val="ListParagraph"/>
        <w:numPr>
          <w:ilvl w:val="4"/>
          <w:numId w:val="5"/>
        </w:numPr>
        <w:rPr>
          <w:rFonts w:ascii="Calibri" w:hAnsi="Calibri" w:cs="Arial"/>
        </w:rPr>
      </w:pPr>
      <w:proofErr w:type="gramStart"/>
      <w:r>
        <w:rPr>
          <w:rFonts w:ascii="Calibri" w:hAnsi="Calibri" w:cs="Arial"/>
        </w:rPr>
        <w:t>The end result</w:t>
      </w:r>
      <w:proofErr w:type="gramEnd"/>
      <w:r>
        <w:rPr>
          <w:rFonts w:ascii="Calibri" w:hAnsi="Calibri" w:cs="Arial"/>
        </w:rPr>
        <w:t xml:space="preserve"> recommendation: Motion Val, second Bill. Approved unanimously.</w:t>
      </w:r>
    </w:p>
    <w:p w14:paraId="06387F1C" w14:textId="05D3E70E" w:rsidR="00840116" w:rsidRDefault="00840116" w:rsidP="00840116">
      <w:pPr>
        <w:pStyle w:val="ListParagraph"/>
        <w:numPr>
          <w:ilvl w:val="5"/>
          <w:numId w:val="5"/>
        </w:numPr>
        <w:rPr>
          <w:rFonts w:ascii="Calibri" w:hAnsi="Calibri" w:cs="Arial"/>
        </w:rPr>
      </w:pPr>
      <w:r>
        <w:rPr>
          <w:rFonts w:ascii="Calibri" w:hAnsi="Calibri" w:cs="Arial"/>
        </w:rPr>
        <w:t>Education Fund:  20K</w:t>
      </w:r>
    </w:p>
    <w:p w14:paraId="00739874" w14:textId="4A9C837C" w:rsidR="00840116" w:rsidRDefault="00840116" w:rsidP="00840116">
      <w:pPr>
        <w:pStyle w:val="ListParagraph"/>
        <w:numPr>
          <w:ilvl w:val="5"/>
          <w:numId w:val="5"/>
        </w:numPr>
        <w:rPr>
          <w:rFonts w:ascii="Calibri" w:hAnsi="Calibri" w:cs="Arial"/>
        </w:rPr>
      </w:pPr>
      <w:r>
        <w:rPr>
          <w:rFonts w:ascii="Calibri" w:hAnsi="Calibri" w:cs="Arial"/>
        </w:rPr>
        <w:t>Whole Blood:  15K</w:t>
      </w:r>
    </w:p>
    <w:p w14:paraId="309B07E6" w14:textId="77777777" w:rsidR="00840116" w:rsidRDefault="00840116" w:rsidP="00840116">
      <w:pPr>
        <w:pStyle w:val="ListParagraph"/>
        <w:numPr>
          <w:ilvl w:val="5"/>
          <w:numId w:val="5"/>
        </w:numPr>
        <w:rPr>
          <w:rFonts w:ascii="Calibri" w:hAnsi="Calibri" w:cs="Arial"/>
        </w:rPr>
      </w:pPr>
      <w:r>
        <w:rPr>
          <w:rFonts w:ascii="Calibri" w:hAnsi="Calibri" w:cs="Arial"/>
        </w:rPr>
        <w:t>MCI:  7.5K</w:t>
      </w:r>
    </w:p>
    <w:p w14:paraId="7CD2BACA" w14:textId="7825FFD3" w:rsidR="00840116" w:rsidRPr="00E43868" w:rsidRDefault="00840116" w:rsidP="00840116">
      <w:pPr>
        <w:pStyle w:val="ListParagraph"/>
        <w:numPr>
          <w:ilvl w:val="5"/>
          <w:numId w:val="5"/>
        </w:numPr>
        <w:rPr>
          <w:rFonts w:ascii="Calibri" w:hAnsi="Calibri" w:cs="Arial"/>
        </w:rPr>
      </w:pPr>
      <w:r>
        <w:rPr>
          <w:rFonts w:ascii="Calibri" w:hAnsi="Calibri" w:cs="Arial"/>
        </w:rPr>
        <w:t>IP:  7.5K</w:t>
      </w:r>
    </w:p>
    <w:p w14:paraId="05688242" w14:textId="389D660F" w:rsidR="00E43868" w:rsidRDefault="00E43868" w:rsidP="00E43868">
      <w:pPr>
        <w:pStyle w:val="ListParagraph"/>
        <w:ind w:left="1890"/>
        <w:rPr>
          <w:rFonts w:ascii="Calibri" w:hAnsi="Calibri" w:cs="Arial"/>
        </w:rPr>
      </w:pPr>
    </w:p>
    <w:p w14:paraId="08C3FC56" w14:textId="77777777" w:rsidR="005D54E2" w:rsidRDefault="005D54E2" w:rsidP="005D54E2">
      <w:pPr>
        <w:pStyle w:val="ListParagraph"/>
        <w:ind w:left="2520"/>
        <w:rPr>
          <w:rFonts w:ascii="Calibri" w:hAnsi="Calibri" w:cs="Arial"/>
        </w:rPr>
      </w:pPr>
    </w:p>
    <w:p w14:paraId="3AD5E400" w14:textId="77777777" w:rsidR="00840116" w:rsidRDefault="00840116" w:rsidP="005D54E2">
      <w:pPr>
        <w:pStyle w:val="ListParagraph"/>
        <w:ind w:left="2520"/>
        <w:rPr>
          <w:rFonts w:ascii="Calibri" w:hAnsi="Calibri" w:cs="Arial"/>
        </w:rPr>
      </w:pPr>
    </w:p>
    <w:p w14:paraId="72D8B113" w14:textId="3C4E3C1F" w:rsidR="002670A1" w:rsidRPr="00B846F5" w:rsidRDefault="002670A1" w:rsidP="002670A1">
      <w:pPr>
        <w:pStyle w:val="ListParagraph"/>
        <w:numPr>
          <w:ilvl w:val="0"/>
          <w:numId w:val="4"/>
        </w:numPr>
        <w:ind w:left="1080"/>
        <w:rPr>
          <w:rFonts w:ascii="Calibri" w:hAnsi="Calibri" w:cs="Arial"/>
          <w:color w:val="0070C0"/>
          <w:sz w:val="28"/>
          <w:szCs w:val="28"/>
        </w:rPr>
      </w:pPr>
      <w:r w:rsidRPr="00B846F5">
        <w:rPr>
          <w:rFonts w:ascii="Calibri" w:hAnsi="Calibri" w:cs="Arial"/>
          <w:color w:val="0070C0"/>
          <w:sz w:val="28"/>
          <w:szCs w:val="28"/>
        </w:rPr>
        <w:t>REPORTS/Updates</w:t>
      </w:r>
    </w:p>
    <w:p w14:paraId="7E0E2128" w14:textId="77777777" w:rsidR="002670A1" w:rsidRPr="00B846F5" w:rsidRDefault="002670A1" w:rsidP="002670A1">
      <w:pPr>
        <w:pStyle w:val="ListParagraph"/>
        <w:numPr>
          <w:ilvl w:val="0"/>
          <w:numId w:val="12"/>
        </w:numPr>
        <w:rPr>
          <w:rFonts w:ascii="Calibri" w:hAnsi="Calibri" w:cs="Arial"/>
        </w:rPr>
      </w:pPr>
      <w:r w:rsidRPr="00B846F5">
        <w:rPr>
          <w:rFonts w:ascii="Calibri" w:hAnsi="Calibri" w:cs="Arial"/>
        </w:rPr>
        <w:t>FRETAC Committee Reports</w:t>
      </w:r>
    </w:p>
    <w:p w14:paraId="7F1AF416" w14:textId="77777777" w:rsidR="002670A1" w:rsidRPr="004009E4" w:rsidRDefault="002670A1" w:rsidP="002670A1">
      <w:pPr>
        <w:pStyle w:val="ListParagraph"/>
        <w:numPr>
          <w:ilvl w:val="0"/>
          <w:numId w:val="6"/>
        </w:numPr>
        <w:rPr>
          <w:rFonts w:ascii="Calibri" w:hAnsi="Calibri" w:cs="Arial"/>
        </w:rPr>
      </w:pPr>
      <w:r w:rsidRPr="004009E4">
        <w:rPr>
          <w:rFonts w:ascii="Calibri" w:hAnsi="Calibri" w:cs="Arial"/>
        </w:rPr>
        <w:t>MCI Committee Report</w:t>
      </w:r>
    </w:p>
    <w:p w14:paraId="4812FA3C" w14:textId="331CBBE1" w:rsidR="002670A1" w:rsidRDefault="002670A1" w:rsidP="00BF38D6">
      <w:pPr>
        <w:numPr>
          <w:ilvl w:val="1"/>
          <w:numId w:val="37"/>
        </w:numPr>
        <w:rPr>
          <w:rFonts w:ascii="Calibri" w:hAnsi="Calibri" w:cs="Arial"/>
        </w:rPr>
      </w:pPr>
      <w:r>
        <w:rPr>
          <w:rFonts w:ascii="Calibri" w:hAnsi="Calibri" w:cs="Arial"/>
        </w:rPr>
        <w:t>New Activities Report</w:t>
      </w:r>
      <w:r w:rsidR="00840116">
        <w:rPr>
          <w:rFonts w:ascii="Calibri" w:hAnsi="Calibri" w:cs="Arial"/>
        </w:rPr>
        <w:t>:  Excellent comments and response regarding MCI Training week in Louisville. Great participation and excellent instructors and format. Recommendations from this training include adding a RAMP triage and HRO training specifically going forward.</w:t>
      </w:r>
    </w:p>
    <w:p w14:paraId="1B16AE95" w14:textId="77777777" w:rsidR="002670A1" w:rsidRPr="004009E4" w:rsidRDefault="002670A1" w:rsidP="002670A1">
      <w:pPr>
        <w:pStyle w:val="ListParagraph"/>
        <w:numPr>
          <w:ilvl w:val="0"/>
          <w:numId w:val="6"/>
        </w:numPr>
        <w:rPr>
          <w:rFonts w:ascii="Calibri" w:hAnsi="Calibri" w:cs="Arial"/>
        </w:rPr>
      </w:pPr>
      <w:r w:rsidRPr="004009E4">
        <w:rPr>
          <w:rFonts w:ascii="Calibri" w:hAnsi="Calibri" w:cs="Arial"/>
        </w:rPr>
        <w:t xml:space="preserve">Injury Prevention:  </w:t>
      </w:r>
    </w:p>
    <w:p w14:paraId="50345B5A" w14:textId="66C69BBD" w:rsidR="002670A1" w:rsidRDefault="002670A1" w:rsidP="00BF38D6">
      <w:pPr>
        <w:numPr>
          <w:ilvl w:val="1"/>
          <w:numId w:val="38"/>
        </w:numPr>
        <w:rPr>
          <w:rFonts w:ascii="Calibri" w:hAnsi="Calibri" w:cs="Arial"/>
        </w:rPr>
      </w:pPr>
      <w:r>
        <w:rPr>
          <w:rFonts w:ascii="Calibri" w:hAnsi="Calibri" w:cs="Arial"/>
        </w:rPr>
        <w:t>New Activities Report</w:t>
      </w:r>
      <w:r w:rsidR="00840116">
        <w:rPr>
          <w:rFonts w:ascii="Calibri" w:hAnsi="Calibri" w:cs="Arial"/>
        </w:rPr>
        <w:t xml:space="preserve">:  AAA </w:t>
      </w:r>
      <w:proofErr w:type="gramStart"/>
      <w:r w:rsidR="00840116">
        <w:rPr>
          <w:rFonts w:ascii="Calibri" w:hAnsi="Calibri" w:cs="Arial"/>
        </w:rPr>
        <w:t>grant</w:t>
      </w:r>
      <w:proofErr w:type="gramEnd"/>
      <w:r w:rsidR="00840116">
        <w:rPr>
          <w:rFonts w:ascii="Calibri" w:hAnsi="Calibri" w:cs="Arial"/>
        </w:rPr>
        <w:t xml:space="preserve"> complete.</w:t>
      </w:r>
      <w:r w:rsidR="00C86A63">
        <w:rPr>
          <w:rFonts w:ascii="Calibri" w:hAnsi="Calibri" w:cs="Arial"/>
        </w:rPr>
        <w:t xml:space="preserve"> Recommend spending IP funds for the new Mugs for Rugs program in conjunction with CTN. Approved by the board. Also recommend applying for the AAA grant for next year. Approved.</w:t>
      </w:r>
    </w:p>
    <w:p w14:paraId="03A161A4" w14:textId="77777777" w:rsidR="002670A1" w:rsidRDefault="002670A1" w:rsidP="002670A1">
      <w:pPr>
        <w:pStyle w:val="ListParagraph"/>
        <w:numPr>
          <w:ilvl w:val="0"/>
          <w:numId w:val="6"/>
        </w:numPr>
        <w:rPr>
          <w:rFonts w:ascii="Calibri" w:hAnsi="Calibri" w:cs="Arial"/>
        </w:rPr>
      </w:pPr>
      <w:r w:rsidRPr="004009E4">
        <w:rPr>
          <w:rFonts w:ascii="Calibri" w:hAnsi="Calibri" w:cs="Arial"/>
        </w:rPr>
        <w:t>Clinical Care Committee Report</w:t>
      </w:r>
    </w:p>
    <w:p w14:paraId="612B912A" w14:textId="77777777" w:rsidR="002670A1" w:rsidRDefault="002670A1" w:rsidP="00BF38D6">
      <w:pPr>
        <w:numPr>
          <w:ilvl w:val="0"/>
          <w:numId w:val="39"/>
        </w:numPr>
        <w:rPr>
          <w:rFonts w:ascii="Calibri" w:hAnsi="Calibri" w:cs="Arial"/>
        </w:rPr>
      </w:pPr>
      <w:r>
        <w:rPr>
          <w:rFonts w:ascii="Calibri" w:hAnsi="Calibri" w:cs="Arial"/>
        </w:rPr>
        <w:t>Committee Report</w:t>
      </w:r>
    </w:p>
    <w:p w14:paraId="5F6CE820" w14:textId="77777777" w:rsidR="002670A1" w:rsidRDefault="002670A1" w:rsidP="00BF38D6">
      <w:pPr>
        <w:numPr>
          <w:ilvl w:val="0"/>
          <w:numId w:val="39"/>
        </w:numPr>
        <w:rPr>
          <w:rFonts w:ascii="Calibri" w:hAnsi="Calibri" w:cs="Arial"/>
        </w:rPr>
      </w:pPr>
      <w:r>
        <w:rPr>
          <w:rFonts w:ascii="Calibri" w:hAnsi="Calibri" w:cs="Arial"/>
        </w:rPr>
        <w:t>RMD/RMC Report</w:t>
      </w:r>
    </w:p>
    <w:p w14:paraId="7011F4BB" w14:textId="595A2664" w:rsidR="002670A1" w:rsidRDefault="002670A1" w:rsidP="00BF38D6">
      <w:pPr>
        <w:numPr>
          <w:ilvl w:val="1"/>
          <w:numId w:val="39"/>
        </w:numPr>
        <w:rPr>
          <w:rFonts w:ascii="Calibri" w:hAnsi="Calibri" w:cs="Arial"/>
        </w:rPr>
      </w:pPr>
      <w:r>
        <w:rPr>
          <w:rFonts w:ascii="Calibri" w:hAnsi="Calibri" w:cs="Arial"/>
        </w:rPr>
        <w:t>New Activities Report</w:t>
      </w:r>
      <w:r w:rsidR="00C86A63">
        <w:rPr>
          <w:rFonts w:ascii="Calibri" w:hAnsi="Calibri" w:cs="Arial"/>
        </w:rPr>
        <w:t>:  Jason gave the bord some new information and data regarding pain control in the field. Excellent data and the board appreciated the data.</w:t>
      </w:r>
    </w:p>
    <w:p w14:paraId="3CEBA97A" w14:textId="1F8B949C" w:rsidR="00E43868" w:rsidRDefault="00E43868" w:rsidP="00E43868">
      <w:pPr>
        <w:pStyle w:val="ListParagraph"/>
        <w:numPr>
          <w:ilvl w:val="0"/>
          <w:numId w:val="6"/>
        </w:numPr>
        <w:rPr>
          <w:rFonts w:ascii="Calibri" w:hAnsi="Calibri" w:cs="Arial"/>
        </w:rPr>
      </w:pPr>
      <w:r>
        <w:rPr>
          <w:rFonts w:ascii="Calibri" w:hAnsi="Calibri" w:cs="Arial"/>
        </w:rPr>
        <w:t>Whole Blood Committee</w:t>
      </w:r>
    </w:p>
    <w:p w14:paraId="1B148AF0" w14:textId="024D831B" w:rsidR="00E43868" w:rsidRDefault="00E43868" w:rsidP="00E43868">
      <w:pPr>
        <w:pStyle w:val="ListParagraph"/>
        <w:numPr>
          <w:ilvl w:val="1"/>
          <w:numId w:val="6"/>
        </w:numPr>
        <w:rPr>
          <w:rFonts w:ascii="Calibri" w:hAnsi="Calibri" w:cs="Arial"/>
        </w:rPr>
      </w:pPr>
      <w:r>
        <w:rPr>
          <w:rFonts w:ascii="Calibri" w:hAnsi="Calibri" w:cs="Arial"/>
        </w:rPr>
        <w:t>Statewide Coalition Report</w:t>
      </w:r>
      <w:r w:rsidR="00C86A63">
        <w:rPr>
          <w:rFonts w:ascii="Calibri" w:hAnsi="Calibri" w:cs="Arial"/>
        </w:rPr>
        <w:t>:  Dr Branney reported that the Advisory positions on the newly formed CWBC are mostly filled. We have him and PJ in those positions. Josh and Bob are our RETAC reps on the statewide coalition.</w:t>
      </w:r>
    </w:p>
    <w:p w14:paraId="1367C8C9" w14:textId="33AA12F9" w:rsidR="00E43868" w:rsidRPr="00E43868" w:rsidRDefault="00E43868" w:rsidP="00E43868">
      <w:pPr>
        <w:pStyle w:val="ListParagraph"/>
        <w:numPr>
          <w:ilvl w:val="1"/>
          <w:numId w:val="6"/>
        </w:numPr>
        <w:rPr>
          <w:rFonts w:ascii="Calibri" w:hAnsi="Calibri" w:cs="Arial"/>
        </w:rPr>
      </w:pPr>
      <w:r>
        <w:rPr>
          <w:rFonts w:ascii="Calibri" w:hAnsi="Calibri" w:cs="Arial"/>
        </w:rPr>
        <w:t>FRETAC Activities Report</w:t>
      </w:r>
      <w:r w:rsidR="00C86A63">
        <w:rPr>
          <w:rFonts w:ascii="Calibri" w:hAnsi="Calibri" w:cs="Arial"/>
        </w:rPr>
        <w:t xml:space="preserve">:  Discussion on pilot projects. Scott says he has put in waivers for Clear Creek and Highland and will start there. Darcy will be starting the process for Grand. They plan to start the FRETAC pilot project with those 3 groups and possibly Evergreen. Also, discussion on the STRAC conference in September. Scott asks that we support attendance </w:t>
      </w:r>
      <w:proofErr w:type="gramStart"/>
      <w:r w:rsidR="00C86A63">
        <w:rPr>
          <w:rFonts w:ascii="Calibri" w:hAnsi="Calibri" w:cs="Arial"/>
        </w:rPr>
        <w:t>to</w:t>
      </w:r>
      <w:proofErr w:type="gramEnd"/>
      <w:r w:rsidR="00C86A63">
        <w:rPr>
          <w:rFonts w:ascii="Calibri" w:hAnsi="Calibri" w:cs="Arial"/>
        </w:rPr>
        <w:t xml:space="preserve"> the conference as we did the last one.</w:t>
      </w:r>
    </w:p>
    <w:p w14:paraId="7BE6935B" w14:textId="77777777" w:rsidR="002670A1" w:rsidRPr="00E542A8" w:rsidRDefault="002670A1" w:rsidP="002670A1">
      <w:pPr>
        <w:ind w:left="2160"/>
        <w:rPr>
          <w:rFonts w:ascii="Calibri" w:hAnsi="Calibri" w:cs="Arial"/>
          <w:color w:val="0000FF"/>
        </w:rPr>
      </w:pPr>
    </w:p>
    <w:p w14:paraId="57AFF9C7" w14:textId="72972DF1" w:rsidR="002670A1" w:rsidRPr="004009E4" w:rsidRDefault="002670A1" w:rsidP="002670A1">
      <w:pPr>
        <w:pStyle w:val="ListParagraph"/>
        <w:numPr>
          <w:ilvl w:val="0"/>
          <w:numId w:val="12"/>
        </w:numPr>
        <w:rPr>
          <w:rFonts w:ascii="Calibri" w:hAnsi="Calibri" w:cs="Arial"/>
        </w:rPr>
      </w:pPr>
      <w:r w:rsidRPr="004009E4">
        <w:rPr>
          <w:rFonts w:ascii="Calibri" w:hAnsi="Calibri" w:cs="Arial"/>
        </w:rPr>
        <w:t>SEMTAC</w:t>
      </w:r>
      <w:r>
        <w:rPr>
          <w:rFonts w:ascii="Calibri" w:hAnsi="Calibri" w:cs="Arial"/>
        </w:rPr>
        <w:t>/Other</w:t>
      </w:r>
      <w:r w:rsidRPr="004009E4">
        <w:rPr>
          <w:rFonts w:ascii="Calibri" w:hAnsi="Calibri" w:cs="Arial"/>
        </w:rPr>
        <w:t xml:space="preserve"> Updates</w:t>
      </w:r>
      <w:r w:rsidR="00BF38D6">
        <w:rPr>
          <w:rFonts w:ascii="Calibri" w:hAnsi="Calibri" w:cs="Arial"/>
        </w:rPr>
        <w:t xml:space="preserve"> PRN</w:t>
      </w:r>
      <w:r w:rsidR="00C86A63">
        <w:rPr>
          <w:rFonts w:ascii="Calibri" w:hAnsi="Calibri" w:cs="Arial"/>
        </w:rPr>
        <w:t>:  Linda gave short reports on the following-</w:t>
      </w:r>
    </w:p>
    <w:p w14:paraId="58680A36" w14:textId="1B5DD233" w:rsidR="005D54E2" w:rsidRDefault="00217656" w:rsidP="002670A1">
      <w:pPr>
        <w:numPr>
          <w:ilvl w:val="0"/>
          <w:numId w:val="14"/>
        </w:numPr>
        <w:rPr>
          <w:rFonts w:ascii="Calibri" w:hAnsi="Calibri" w:cs="Arial"/>
        </w:rPr>
      </w:pPr>
      <w:r>
        <w:rPr>
          <w:rFonts w:ascii="Calibri" w:hAnsi="Calibri" w:cs="Arial"/>
        </w:rPr>
        <w:t>225 Activities</w:t>
      </w:r>
    </w:p>
    <w:p w14:paraId="67D573C5" w14:textId="13BFC6C9" w:rsidR="00217656" w:rsidRDefault="00217656" w:rsidP="00217656">
      <w:pPr>
        <w:numPr>
          <w:ilvl w:val="1"/>
          <w:numId w:val="14"/>
        </w:numPr>
        <w:rPr>
          <w:rFonts w:ascii="Calibri" w:hAnsi="Calibri" w:cs="Arial"/>
        </w:rPr>
      </w:pPr>
      <w:r>
        <w:rPr>
          <w:rFonts w:ascii="Calibri" w:hAnsi="Calibri" w:cs="Arial"/>
        </w:rPr>
        <w:t>GALTF</w:t>
      </w:r>
    </w:p>
    <w:p w14:paraId="285DB9FF" w14:textId="7DD3FF34" w:rsidR="00217656" w:rsidRDefault="00217656" w:rsidP="00217656">
      <w:pPr>
        <w:numPr>
          <w:ilvl w:val="1"/>
          <w:numId w:val="14"/>
        </w:numPr>
        <w:rPr>
          <w:rFonts w:ascii="Calibri" w:hAnsi="Calibri" w:cs="Arial"/>
        </w:rPr>
      </w:pPr>
      <w:r>
        <w:rPr>
          <w:rFonts w:ascii="Calibri" w:hAnsi="Calibri" w:cs="Arial"/>
        </w:rPr>
        <w:t>Governance</w:t>
      </w:r>
    </w:p>
    <w:p w14:paraId="1554390A" w14:textId="7E4C5D49" w:rsidR="00217656" w:rsidRDefault="00217656" w:rsidP="00217656">
      <w:pPr>
        <w:numPr>
          <w:ilvl w:val="1"/>
          <w:numId w:val="14"/>
        </w:numPr>
        <w:rPr>
          <w:rFonts w:ascii="Calibri" w:hAnsi="Calibri" w:cs="Arial"/>
        </w:rPr>
      </w:pPr>
      <w:r>
        <w:rPr>
          <w:rFonts w:ascii="Calibri" w:hAnsi="Calibri" w:cs="Arial"/>
        </w:rPr>
        <w:t>Funding</w:t>
      </w:r>
    </w:p>
    <w:p w14:paraId="468C4431" w14:textId="77777777" w:rsidR="002670A1" w:rsidRDefault="002670A1" w:rsidP="002670A1">
      <w:pPr>
        <w:numPr>
          <w:ilvl w:val="0"/>
          <w:numId w:val="14"/>
        </w:numPr>
        <w:rPr>
          <w:rFonts w:ascii="Calibri" w:hAnsi="Calibri" w:cs="Arial"/>
        </w:rPr>
      </w:pPr>
      <w:r w:rsidRPr="003C5ABF">
        <w:rPr>
          <w:rFonts w:ascii="Calibri" w:hAnsi="Calibri" w:cs="Arial"/>
        </w:rPr>
        <w:t>EMPAC</w:t>
      </w:r>
      <w:r>
        <w:rPr>
          <w:rFonts w:ascii="Calibri" w:hAnsi="Calibri" w:cs="Arial"/>
        </w:rPr>
        <w:t>/ Prehospital Updates</w:t>
      </w:r>
    </w:p>
    <w:p w14:paraId="0E20DF6D" w14:textId="231141E6" w:rsidR="002670A1" w:rsidRPr="003C5ABF" w:rsidRDefault="002670A1" w:rsidP="002670A1">
      <w:pPr>
        <w:numPr>
          <w:ilvl w:val="0"/>
          <w:numId w:val="14"/>
        </w:numPr>
        <w:rPr>
          <w:rFonts w:ascii="Calibri" w:hAnsi="Calibri" w:cs="Arial"/>
        </w:rPr>
      </w:pPr>
      <w:r>
        <w:rPr>
          <w:rFonts w:ascii="Calibri" w:hAnsi="Calibri" w:cs="Arial"/>
        </w:rPr>
        <w:t>Public Health</w:t>
      </w:r>
      <w:r w:rsidR="00C86A63">
        <w:rPr>
          <w:rFonts w:ascii="Calibri" w:hAnsi="Calibri" w:cs="Arial"/>
        </w:rPr>
        <w:t>:  Christine Billings from Jeffco PH gave a great update on what’s happening with PH. Great information on general epi topics and a slight bump on the COVID numbers this summer.</w:t>
      </w:r>
    </w:p>
    <w:p w14:paraId="1E2800FD" w14:textId="77777777" w:rsidR="002670A1" w:rsidRDefault="002670A1" w:rsidP="002670A1">
      <w:pPr>
        <w:numPr>
          <w:ilvl w:val="0"/>
          <w:numId w:val="14"/>
        </w:numPr>
        <w:rPr>
          <w:rFonts w:ascii="Calibri" w:hAnsi="Calibri" w:cs="Arial"/>
        </w:rPr>
      </w:pPr>
      <w:r w:rsidRPr="003C5ABF">
        <w:rPr>
          <w:rFonts w:ascii="Calibri" w:hAnsi="Calibri" w:cs="Arial"/>
        </w:rPr>
        <w:t>Other</w:t>
      </w:r>
    </w:p>
    <w:p w14:paraId="7FBA99B6" w14:textId="77777777" w:rsidR="002670A1" w:rsidRPr="003C5ABF" w:rsidRDefault="002670A1" w:rsidP="002670A1">
      <w:pPr>
        <w:ind w:left="2520"/>
        <w:rPr>
          <w:rFonts w:ascii="Calibri" w:hAnsi="Calibri" w:cs="Arial"/>
        </w:rPr>
      </w:pPr>
    </w:p>
    <w:p w14:paraId="34A7D6FA" w14:textId="0F462613" w:rsidR="002670A1" w:rsidRPr="00B846F5" w:rsidRDefault="002670A1" w:rsidP="002670A1">
      <w:pPr>
        <w:pStyle w:val="ListParagraph"/>
        <w:numPr>
          <w:ilvl w:val="0"/>
          <w:numId w:val="12"/>
        </w:numPr>
        <w:rPr>
          <w:rFonts w:ascii="Calibri" w:hAnsi="Calibri" w:cs="Arial"/>
        </w:rPr>
      </w:pPr>
      <w:r w:rsidRPr="00B846F5">
        <w:rPr>
          <w:rFonts w:ascii="Calibri" w:hAnsi="Calibri" w:cs="Arial"/>
        </w:rPr>
        <w:t>Other Reports/Issues that may arise</w:t>
      </w:r>
      <w:r w:rsidR="00C86A63">
        <w:rPr>
          <w:rFonts w:ascii="Calibri" w:hAnsi="Calibri" w:cs="Arial"/>
        </w:rPr>
        <w:t>:  None.</w:t>
      </w:r>
    </w:p>
    <w:p w14:paraId="25EEF20A" w14:textId="77777777" w:rsidR="002670A1" w:rsidRPr="00E542A8" w:rsidRDefault="002670A1" w:rsidP="002670A1">
      <w:pPr>
        <w:pStyle w:val="ListParagraph"/>
        <w:ind w:left="360"/>
        <w:rPr>
          <w:rFonts w:ascii="Calibri" w:hAnsi="Calibri" w:cs="Arial"/>
          <w:sz w:val="28"/>
          <w:szCs w:val="28"/>
        </w:rPr>
      </w:pPr>
    </w:p>
    <w:p w14:paraId="5AC82C78" w14:textId="77777777" w:rsidR="002670A1" w:rsidRPr="00B846F5" w:rsidRDefault="002670A1" w:rsidP="002670A1">
      <w:pPr>
        <w:ind w:left="720"/>
        <w:rPr>
          <w:rFonts w:ascii="Calibri" w:hAnsi="Calibri" w:cs="Arial"/>
          <w:color w:val="0070C0"/>
          <w:sz w:val="28"/>
          <w:szCs w:val="28"/>
        </w:rPr>
      </w:pPr>
      <w:r w:rsidRPr="00B846F5">
        <w:rPr>
          <w:rFonts w:ascii="Calibri" w:hAnsi="Calibri" w:cs="Arial"/>
          <w:color w:val="0070C0"/>
          <w:sz w:val="28"/>
          <w:szCs w:val="28"/>
        </w:rPr>
        <w:t>6.     Adjourn</w:t>
      </w:r>
    </w:p>
    <w:p w14:paraId="24D002C9" w14:textId="124B910C" w:rsidR="00760699" w:rsidRPr="00C86A63" w:rsidRDefault="00C86A63" w:rsidP="00C86A63">
      <w:pPr>
        <w:pStyle w:val="ListParagraph"/>
        <w:ind w:left="1440"/>
        <w:rPr>
          <w:rFonts w:ascii="Calibri" w:hAnsi="Calibri" w:cs="Arial"/>
        </w:rPr>
      </w:pPr>
      <w:r w:rsidRPr="00C86A63">
        <w:rPr>
          <w:rFonts w:ascii="Calibri" w:hAnsi="Calibri" w:cs="Arial"/>
        </w:rPr>
        <w:t>A.</w:t>
      </w:r>
      <w:r w:rsidRPr="00C86A63">
        <w:rPr>
          <w:rFonts w:ascii="Calibri" w:hAnsi="Calibri" w:cs="Arial"/>
        </w:rPr>
        <w:tab/>
        <w:t>Adjourned at 1645.</w:t>
      </w:r>
    </w:p>
    <w:p w14:paraId="1155588C" w14:textId="1232B3D3" w:rsidR="00B5456F" w:rsidRDefault="00B5456F" w:rsidP="002670A1">
      <w:pPr>
        <w:pStyle w:val="ListParagraph"/>
        <w:ind w:left="1080"/>
        <w:rPr>
          <w:rFonts w:ascii="Calibri" w:hAnsi="Calibri" w:cs="Arial"/>
          <w:sz w:val="28"/>
          <w:szCs w:val="28"/>
        </w:rPr>
      </w:pPr>
    </w:p>
    <w:p w14:paraId="3E296BA3" w14:textId="25ADDE92" w:rsidR="00B5456F" w:rsidRPr="00B5456F" w:rsidRDefault="00B5456F" w:rsidP="002670A1">
      <w:pPr>
        <w:pStyle w:val="ListParagraph"/>
        <w:ind w:left="1080"/>
        <w:rPr>
          <w:rFonts w:ascii="Calibri" w:hAnsi="Calibri" w:cs="Arial"/>
        </w:rPr>
      </w:pPr>
      <w:r w:rsidRPr="00B5456F">
        <w:rPr>
          <w:rFonts w:ascii="Calibri" w:hAnsi="Calibri" w:cs="Arial"/>
        </w:rPr>
        <w:t>Attendance:</w:t>
      </w:r>
      <w:r w:rsidR="00C86A63">
        <w:rPr>
          <w:rFonts w:ascii="Calibri" w:hAnsi="Calibri" w:cs="Arial"/>
        </w:rPr>
        <w:t xml:space="preserve">  See roll-call.</w:t>
      </w:r>
    </w:p>
    <w:sectPr w:rsidR="00B5456F" w:rsidRPr="00B5456F" w:rsidSect="00A8358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7EF"/>
    <w:multiLevelType w:val="hybridMultilevel"/>
    <w:tmpl w:val="D65ACB30"/>
    <w:lvl w:ilvl="0" w:tplc="8AC06738">
      <w:start w:val="2"/>
      <w:numFmt w:val="decimal"/>
      <w:lvlText w:val="%1."/>
      <w:lvlJc w:val="left"/>
      <w:pPr>
        <w:ind w:left="360" w:hanging="360"/>
      </w:pPr>
      <w:rPr>
        <w:rFonts w:hint="default"/>
      </w:rPr>
    </w:lvl>
    <w:lvl w:ilvl="1" w:tplc="5FF26062">
      <w:start w:val="1"/>
      <w:numFmt w:val="upperLetter"/>
      <w:lvlText w:val="%2."/>
      <w:lvlJc w:val="left"/>
      <w:pPr>
        <w:ind w:left="1890" w:hanging="360"/>
      </w:pPr>
      <w:rPr>
        <w:rFonts w:ascii="Calibri" w:eastAsia="Times New Roman" w:hAnsi="Calibri" w:cs="Arial"/>
      </w:rPr>
    </w:lvl>
    <w:lvl w:ilvl="2" w:tplc="04090015">
      <w:start w:val="1"/>
      <w:numFmt w:val="upperLetter"/>
      <w:lvlText w:val="%3."/>
      <w:lvlJc w:val="left"/>
      <w:pPr>
        <w:ind w:left="1800" w:hanging="180"/>
      </w:p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DE63BC"/>
    <w:multiLevelType w:val="hybridMultilevel"/>
    <w:tmpl w:val="CB16B5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62573"/>
    <w:multiLevelType w:val="hybridMultilevel"/>
    <w:tmpl w:val="CFA46A1A"/>
    <w:lvl w:ilvl="0" w:tplc="8AC06738">
      <w:start w:val="2"/>
      <w:numFmt w:val="decimal"/>
      <w:lvlText w:val="%1."/>
      <w:lvlJc w:val="left"/>
      <w:pPr>
        <w:ind w:left="360" w:hanging="360"/>
      </w:pPr>
      <w:rPr>
        <w:rFonts w:hint="default"/>
      </w:rPr>
    </w:lvl>
    <w:lvl w:ilvl="1" w:tplc="5FF26062">
      <w:start w:val="1"/>
      <w:numFmt w:val="upperLetter"/>
      <w:lvlText w:val="%2."/>
      <w:lvlJc w:val="left"/>
      <w:pPr>
        <w:ind w:left="1080" w:hanging="360"/>
      </w:pPr>
      <w:rPr>
        <w:rFonts w:ascii="Calibri" w:eastAsia="Times New Roman" w:hAnsi="Calibri" w:cs="Arial"/>
      </w:rPr>
    </w:lvl>
    <w:lvl w:ilvl="2" w:tplc="0409000F">
      <w:start w:val="1"/>
      <w:numFmt w:val="decimal"/>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C76BBF"/>
    <w:multiLevelType w:val="hybridMultilevel"/>
    <w:tmpl w:val="74F2C6A8"/>
    <w:lvl w:ilvl="0" w:tplc="04090013">
      <w:start w:val="1"/>
      <w:numFmt w:val="upperRoman"/>
      <w:lvlText w:val="%1."/>
      <w:lvlJc w:val="right"/>
      <w:pPr>
        <w:ind w:left="2376" w:hanging="360"/>
      </w:pPr>
    </w:lvl>
    <w:lvl w:ilvl="1" w:tplc="04090019">
      <w:start w:val="1"/>
      <w:numFmt w:val="lowerLetter"/>
      <w:lvlText w:val="%2."/>
      <w:lvlJc w:val="left"/>
      <w:pPr>
        <w:ind w:left="3096" w:hanging="360"/>
      </w:pPr>
    </w:lvl>
    <w:lvl w:ilvl="2" w:tplc="0409001B">
      <w:start w:val="1"/>
      <w:numFmt w:val="lowerRoman"/>
      <w:lvlText w:val="%3."/>
      <w:lvlJc w:val="right"/>
      <w:pPr>
        <w:ind w:left="3816" w:hanging="180"/>
      </w:pPr>
    </w:lvl>
    <w:lvl w:ilvl="3" w:tplc="04090013">
      <w:start w:val="1"/>
      <w:numFmt w:val="upperRoman"/>
      <w:lvlText w:val="%4."/>
      <w:lvlJc w:val="righ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 w15:restartNumberingAfterBreak="0">
    <w:nsid w:val="09257E3E"/>
    <w:multiLevelType w:val="hybridMultilevel"/>
    <w:tmpl w:val="B70834D0"/>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8E0F86"/>
    <w:multiLevelType w:val="hybridMultilevel"/>
    <w:tmpl w:val="0D3ACD56"/>
    <w:lvl w:ilvl="0" w:tplc="04090019">
      <w:start w:val="1"/>
      <w:numFmt w:val="lowerLetter"/>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lvl>
    <w:lvl w:ilvl="2" w:tplc="FC389018">
      <w:start w:val="1"/>
      <w:numFmt w:val="upperLetter"/>
      <w:lvlText w:val="%3."/>
      <w:lvlJc w:val="right"/>
      <w:pPr>
        <w:tabs>
          <w:tab w:val="num" w:pos="1800"/>
        </w:tabs>
        <w:ind w:left="1800" w:hanging="180"/>
      </w:pPr>
      <w:rPr>
        <w:rFonts w:ascii="Calibri" w:eastAsia="Times New Roman" w:hAnsi="Calibri" w:cs="Arial"/>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AA72857"/>
    <w:multiLevelType w:val="hybridMultilevel"/>
    <w:tmpl w:val="90AA706E"/>
    <w:lvl w:ilvl="0" w:tplc="04090019">
      <w:start w:val="1"/>
      <w:numFmt w:val="lowerLetter"/>
      <w:lvlText w:val="%1."/>
      <w:lvlJc w:val="left"/>
      <w:pPr>
        <w:tabs>
          <w:tab w:val="num" w:pos="720"/>
        </w:tabs>
        <w:ind w:left="720" w:hanging="720"/>
      </w:pPr>
      <w:rPr>
        <w:rFonts w:hint="default"/>
      </w:rPr>
    </w:lvl>
    <w:lvl w:ilvl="1" w:tplc="0409001B">
      <w:start w:val="1"/>
      <w:numFmt w:val="lowerRoman"/>
      <w:lvlText w:val="%2."/>
      <w:lvlJc w:val="righ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ADC1A18"/>
    <w:multiLevelType w:val="hybridMultilevel"/>
    <w:tmpl w:val="6DD051B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E027560"/>
    <w:multiLevelType w:val="hybridMultilevel"/>
    <w:tmpl w:val="6C1CD1C2"/>
    <w:lvl w:ilvl="0" w:tplc="8AC06738">
      <w:start w:val="2"/>
      <w:numFmt w:val="decimal"/>
      <w:lvlText w:val="%1."/>
      <w:lvlJc w:val="left"/>
      <w:pPr>
        <w:ind w:left="360" w:hanging="360"/>
      </w:pPr>
      <w:rPr>
        <w:rFonts w:hint="default"/>
      </w:rPr>
    </w:lvl>
    <w:lvl w:ilvl="1" w:tplc="5FF26062">
      <w:start w:val="1"/>
      <w:numFmt w:val="upperLetter"/>
      <w:lvlText w:val="%2."/>
      <w:lvlJc w:val="left"/>
      <w:pPr>
        <w:ind w:left="1890" w:hanging="360"/>
      </w:pPr>
      <w:rPr>
        <w:rFonts w:ascii="Calibri" w:eastAsia="Times New Roman" w:hAnsi="Calibri" w:cs="Arial"/>
      </w:rPr>
    </w:lvl>
    <w:lvl w:ilvl="2" w:tplc="04090013">
      <w:start w:val="1"/>
      <w:numFmt w:val="upperRoman"/>
      <w:lvlText w:val="%3."/>
      <w:lvlJc w:val="right"/>
      <w:pPr>
        <w:ind w:left="1800" w:hanging="180"/>
      </w:pPr>
    </w:lvl>
    <w:lvl w:ilvl="3" w:tplc="0409001B">
      <w:start w:val="1"/>
      <w:numFmt w:val="lowerRoman"/>
      <w:lvlText w:val="%4."/>
      <w:lvlJc w:val="right"/>
      <w:pPr>
        <w:ind w:left="2520" w:hanging="360"/>
      </w:pPr>
    </w:lvl>
    <w:lvl w:ilvl="4" w:tplc="04090017">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524F52"/>
    <w:multiLevelType w:val="hybridMultilevel"/>
    <w:tmpl w:val="8E54A3BE"/>
    <w:lvl w:ilvl="0" w:tplc="8AC06738">
      <w:start w:val="2"/>
      <w:numFmt w:val="decimal"/>
      <w:lvlText w:val="%1."/>
      <w:lvlJc w:val="left"/>
      <w:pPr>
        <w:ind w:left="360" w:hanging="360"/>
      </w:pPr>
      <w:rPr>
        <w:rFonts w:hint="default"/>
      </w:rPr>
    </w:lvl>
    <w:lvl w:ilvl="1" w:tplc="5FF26062">
      <w:start w:val="1"/>
      <w:numFmt w:val="upperLetter"/>
      <w:lvlText w:val="%2."/>
      <w:lvlJc w:val="left"/>
      <w:pPr>
        <w:ind w:left="1080" w:hanging="360"/>
      </w:pPr>
      <w:rPr>
        <w:rFonts w:ascii="Calibri" w:eastAsia="Times New Roman" w:hAnsi="Calibri" w:cs="Arial"/>
      </w:rPr>
    </w:lvl>
    <w:lvl w:ilvl="2" w:tplc="04090013">
      <w:start w:val="1"/>
      <w:numFmt w:val="upperRoman"/>
      <w:lvlText w:val="%3."/>
      <w:lvlJc w:val="righ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7170F3"/>
    <w:multiLevelType w:val="hybridMultilevel"/>
    <w:tmpl w:val="CCD6B5F0"/>
    <w:lvl w:ilvl="0" w:tplc="0409001B">
      <w:start w:val="1"/>
      <w:numFmt w:val="lowerRoman"/>
      <w:lvlText w:val="%1."/>
      <w:lvlJc w:val="right"/>
      <w:pPr>
        <w:ind w:left="2520" w:hanging="360"/>
      </w:p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3797EB6"/>
    <w:multiLevelType w:val="hybridMultilevel"/>
    <w:tmpl w:val="D51051AC"/>
    <w:lvl w:ilvl="0" w:tplc="8AC06738">
      <w:start w:val="2"/>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5">
      <w:start w:val="1"/>
      <w:numFmt w:val="upperLetter"/>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D13D8E"/>
    <w:multiLevelType w:val="hybridMultilevel"/>
    <w:tmpl w:val="4760B6E2"/>
    <w:lvl w:ilvl="0" w:tplc="8AC06738">
      <w:start w:val="2"/>
      <w:numFmt w:val="decimal"/>
      <w:lvlText w:val="%1."/>
      <w:lvlJc w:val="left"/>
      <w:pPr>
        <w:ind w:left="360" w:hanging="360"/>
      </w:pPr>
      <w:rPr>
        <w:rFonts w:hint="default"/>
      </w:rPr>
    </w:lvl>
    <w:lvl w:ilvl="1" w:tplc="5FF26062">
      <w:start w:val="1"/>
      <w:numFmt w:val="upperLetter"/>
      <w:lvlText w:val="%2."/>
      <w:lvlJc w:val="left"/>
      <w:pPr>
        <w:ind w:left="1890" w:hanging="360"/>
      </w:pPr>
      <w:rPr>
        <w:rFonts w:ascii="Calibri" w:eastAsia="Times New Roman" w:hAnsi="Calibri" w:cs="Arial"/>
      </w:rPr>
    </w:lvl>
    <w:lvl w:ilvl="2" w:tplc="04090013">
      <w:start w:val="1"/>
      <w:numFmt w:val="upp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EA6004"/>
    <w:multiLevelType w:val="hybridMultilevel"/>
    <w:tmpl w:val="A574CA54"/>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0F">
      <w:start w:val="1"/>
      <w:numFmt w:val="decimal"/>
      <w:lvlText w:val="%3."/>
      <w:lvlJc w:val="left"/>
      <w:pPr>
        <w:ind w:left="3240" w:hanging="180"/>
      </w:pPr>
    </w:lvl>
    <w:lvl w:ilvl="3" w:tplc="0409001B">
      <w:start w:val="1"/>
      <w:numFmt w:val="lowerRoman"/>
      <w:lvlText w:val="%4."/>
      <w:lvlJc w:val="righ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E011748"/>
    <w:multiLevelType w:val="hybridMultilevel"/>
    <w:tmpl w:val="B2C0272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2E633F32"/>
    <w:multiLevelType w:val="hybridMultilevel"/>
    <w:tmpl w:val="3016149A"/>
    <w:lvl w:ilvl="0" w:tplc="0409001B">
      <w:start w:val="1"/>
      <w:numFmt w:val="lowerRoman"/>
      <w:lvlText w:val="%1."/>
      <w:lvlJc w:val="right"/>
      <w:pPr>
        <w:ind w:left="2520" w:hanging="360"/>
      </w:p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ED139A0"/>
    <w:multiLevelType w:val="hybridMultilevel"/>
    <w:tmpl w:val="E73A361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E8586B"/>
    <w:multiLevelType w:val="hybridMultilevel"/>
    <w:tmpl w:val="0A14FAEC"/>
    <w:lvl w:ilvl="0" w:tplc="8AC06738">
      <w:start w:val="2"/>
      <w:numFmt w:val="decimal"/>
      <w:lvlText w:val="%1."/>
      <w:lvlJc w:val="left"/>
      <w:pPr>
        <w:ind w:left="360" w:hanging="360"/>
      </w:pPr>
      <w:rPr>
        <w:rFonts w:hint="default"/>
      </w:rPr>
    </w:lvl>
    <w:lvl w:ilvl="1" w:tplc="5FF26062">
      <w:start w:val="1"/>
      <w:numFmt w:val="upperLetter"/>
      <w:lvlText w:val="%2."/>
      <w:lvlJc w:val="left"/>
      <w:pPr>
        <w:ind w:left="1890" w:hanging="360"/>
      </w:pPr>
      <w:rPr>
        <w:rFonts w:ascii="Calibri" w:eastAsia="Times New Roman" w:hAnsi="Calibri" w:cs="Arial"/>
      </w:rPr>
    </w:lvl>
    <w:lvl w:ilvl="2" w:tplc="04090013">
      <w:start w:val="1"/>
      <w:numFmt w:val="upperRoman"/>
      <w:lvlText w:val="%3."/>
      <w:lvlJc w:val="righ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AA2AF5"/>
    <w:multiLevelType w:val="hybridMultilevel"/>
    <w:tmpl w:val="81C01F8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55A8C"/>
    <w:multiLevelType w:val="hybridMultilevel"/>
    <w:tmpl w:val="C6680492"/>
    <w:lvl w:ilvl="0" w:tplc="8AC06738">
      <w:start w:val="2"/>
      <w:numFmt w:val="decimal"/>
      <w:lvlText w:val="%1."/>
      <w:lvlJc w:val="left"/>
      <w:pPr>
        <w:ind w:left="360" w:hanging="360"/>
      </w:pPr>
      <w:rPr>
        <w:rFonts w:hint="default"/>
      </w:r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7F5D86"/>
    <w:multiLevelType w:val="hybridMultilevel"/>
    <w:tmpl w:val="4D0AEB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0136629"/>
    <w:multiLevelType w:val="hybridMultilevel"/>
    <w:tmpl w:val="F0545C2A"/>
    <w:lvl w:ilvl="0" w:tplc="8AC06738">
      <w:start w:val="2"/>
      <w:numFmt w:val="decimal"/>
      <w:lvlText w:val="%1."/>
      <w:lvlJc w:val="left"/>
      <w:pPr>
        <w:ind w:left="360" w:hanging="360"/>
      </w:pPr>
      <w:rPr>
        <w:rFonts w:hint="default"/>
      </w:rPr>
    </w:lvl>
    <w:lvl w:ilvl="1" w:tplc="5FF26062">
      <w:start w:val="1"/>
      <w:numFmt w:val="upperLetter"/>
      <w:lvlText w:val="%2."/>
      <w:lvlJc w:val="left"/>
      <w:pPr>
        <w:ind w:left="1890" w:hanging="360"/>
      </w:pPr>
      <w:rPr>
        <w:rFonts w:ascii="Calibri" w:eastAsia="Times New Roman" w:hAnsi="Calibri" w:cs="Arial"/>
      </w:rPr>
    </w:lvl>
    <w:lvl w:ilvl="2" w:tplc="04090013">
      <w:start w:val="1"/>
      <w:numFmt w:val="upperRoman"/>
      <w:lvlText w:val="%3."/>
      <w:lvlJc w:val="right"/>
      <w:pPr>
        <w:ind w:left="1800" w:hanging="180"/>
      </w:pPr>
    </w:lvl>
    <w:lvl w:ilvl="3" w:tplc="0409001B">
      <w:start w:val="1"/>
      <w:numFmt w:val="lowerRoman"/>
      <w:lvlText w:val="%4."/>
      <w:lvlJc w:val="right"/>
      <w:pPr>
        <w:ind w:left="2520" w:hanging="360"/>
      </w:p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C04AB3"/>
    <w:multiLevelType w:val="hybridMultilevel"/>
    <w:tmpl w:val="18AA8E4E"/>
    <w:lvl w:ilvl="0" w:tplc="04090013">
      <w:start w:val="1"/>
      <w:numFmt w:val="upperRoman"/>
      <w:lvlText w:val="%1."/>
      <w:lvlJc w:val="righ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3" w15:restartNumberingAfterBreak="0">
    <w:nsid w:val="43D04EA3"/>
    <w:multiLevelType w:val="hybridMultilevel"/>
    <w:tmpl w:val="30EE6D92"/>
    <w:lvl w:ilvl="0" w:tplc="8AC06738">
      <w:start w:val="2"/>
      <w:numFmt w:val="decimal"/>
      <w:lvlText w:val="%1."/>
      <w:lvlJc w:val="left"/>
      <w:pPr>
        <w:ind w:left="360" w:hanging="360"/>
      </w:pPr>
      <w:rPr>
        <w:rFonts w:hint="default"/>
      </w:rPr>
    </w:lvl>
    <w:lvl w:ilvl="1" w:tplc="5FF26062">
      <w:start w:val="1"/>
      <w:numFmt w:val="upperLetter"/>
      <w:lvlText w:val="%2."/>
      <w:lvlJc w:val="left"/>
      <w:pPr>
        <w:ind w:left="1080" w:hanging="360"/>
      </w:pPr>
      <w:rPr>
        <w:rFonts w:ascii="Calibri" w:eastAsia="Times New Roman" w:hAnsi="Calibri" w:cs="Arial"/>
      </w:rPr>
    </w:lvl>
    <w:lvl w:ilvl="2" w:tplc="0409000F">
      <w:start w:val="1"/>
      <w:numFmt w:val="decimal"/>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3D52BA"/>
    <w:multiLevelType w:val="hybridMultilevel"/>
    <w:tmpl w:val="F44CB972"/>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C510578"/>
    <w:multiLevelType w:val="hybridMultilevel"/>
    <w:tmpl w:val="ED381DB4"/>
    <w:lvl w:ilvl="0" w:tplc="8AC06738">
      <w:start w:val="2"/>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81765D"/>
    <w:multiLevelType w:val="hybridMultilevel"/>
    <w:tmpl w:val="3148E594"/>
    <w:lvl w:ilvl="0" w:tplc="8AC06738">
      <w:start w:val="2"/>
      <w:numFmt w:val="decimal"/>
      <w:lvlText w:val="%1."/>
      <w:lvlJc w:val="left"/>
      <w:pPr>
        <w:ind w:left="360" w:hanging="360"/>
      </w:pPr>
      <w:rPr>
        <w:rFonts w:hint="default"/>
      </w:rPr>
    </w:lvl>
    <w:lvl w:ilvl="1" w:tplc="5FF26062">
      <w:start w:val="1"/>
      <w:numFmt w:val="upperLetter"/>
      <w:lvlText w:val="%2."/>
      <w:lvlJc w:val="left"/>
      <w:pPr>
        <w:ind w:left="1890" w:hanging="360"/>
      </w:pPr>
      <w:rPr>
        <w:rFonts w:ascii="Calibri" w:eastAsia="Times New Roman" w:hAnsi="Calibri" w:cs="Arial"/>
      </w:rPr>
    </w:lvl>
    <w:lvl w:ilvl="2" w:tplc="04090013">
      <w:start w:val="1"/>
      <w:numFmt w:val="upperRoman"/>
      <w:lvlText w:val="%3."/>
      <w:lvlJc w:val="righ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3007F3"/>
    <w:multiLevelType w:val="hybridMultilevel"/>
    <w:tmpl w:val="00005E86"/>
    <w:lvl w:ilvl="0" w:tplc="89608BE6">
      <w:start w:val="5"/>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504B10C2"/>
    <w:multiLevelType w:val="hybridMultilevel"/>
    <w:tmpl w:val="933A7A4C"/>
    <w:lvl w:ilvl="0" w:tplc="0409001B">
      <w:start w:val="1"/>
      <w:numFmt w:val="lowerRoman"/>
      <w:lvlText w:val="%1."/>
      <w:lvlJc w:val="right"/>
      <w:pPr>
        <w:ind w:left="2520" w:hanging="360"/>
      </w:p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4591E0A"/>
    <w:multiLevelType w:val="hybridMultilevel"/>
    <w:tmpl w:val="56BA862C"/>
    <w:lvl w:ilvl="0" w:tplc="0409001B">
      <w:start w:val="1"/>
      <w:numFmt w:val="lowerRoman"/>
      <w:lvlText w:val="%1."/>
      <w:lvlJc w:val="right"/>
      <w:pPr>
        <w:ind w:left="2520" w:hanging="360"/>
      </w:p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8D95455"/>
    <w:multiLevelType w:val="hybridMultilevel"/>
    <w:tmpl w:val="0E981D9E"/>
    <w:lvl w:ilvl="0" w:tplc="8AC06738">
      <w:start w:val="2"/>
      <w:numFmt w:val="decimal"/>
      <w:lvlText w:val="%1."/>
      <w:lvlJc w:val="left"/>
      <w:pPr>
        <w:ind w:left="360" w:hanging="360"/>
      </w:pPr>
      <w:rPr>
        <w:rFonts w:hint="default"/>
      </w:rPr>
    </w:lvl>
    <w:lvl w:ilvl="1" w:tplc="5FF26062">
      <w:start w:val="1"/>
      <w:numFmt w:val="upperLetter"/>
      <w:lvlText w:val="%2."/>
      <w:lvlJc w:val="left"/>
      <w:pPr>
        <w:ind w:left="1890" w:hanging="360"/>
      </w:pPr>
      <w:rPr>
        <w:rFonts w:ascii="Calibri" w:eastAsia="Times New Roman" w:hAnsi="Calibri" w:cs="Arial"/>
      </w:rPr>
    </w:lvl>
    <w:lvl w:ilvl="2" w:tplc="04090015">
      <w:start w:val="1"/>
      <w:numFmt w:val="upperLetter"/>
      <w:lvlText w:val="%3."/>
      <w:lvlJc w:val="lef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1B771C"/>
    <w:multiLevelType w:val="hybridMultilevel"/>
    <w:tmpl w:val="957EABB4"/>
    <w:lvl w:ilvl="0" w:tplc="0409001B">
      <w:start w:val="1"/>
      <w:numFmt w:val="lowerRoman"/>
      <w:lvlText w:val="%1."/>
      <w:lvlJc w:val="right"/>
      <w:pPr>
        <w:ind w:left="2520" w:hanging="360"/>
      </w:p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3ED3FA6"/>
    <w:multiLevelType w:val="hybridMultilevel"/>
    <w:tmpl w:val="F1388410"/>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A9D63E7"/>
    <w:multiLevelType w:val="hybridMultilevel"/>
    <w:tmpl w:val="AA3C4AB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D8C6CCC"/>
    <w:multiLevelType w:val="hybridMultilevel"/>
    <w:tmpl w:val="2CB0DF9A"/>
    <w:lvl w:ilvl="0" w:tplc="8AC06738">
      <w:start w:val="2"/>
      <w:numFmt w:val="decimal"/>
      <w:lvlText w:val="%1."/>
      <w:lvlJc w:val="left"/>
      <w:pPr>
        <w:ind w:left="360" w:hanging="360"/>
      </w:pPr>
      <w:rPr>
        <w:rFonts w:hint="default"/>
      </w:rPr>
    </w:lvl>
    <w:lvl w:ilvl="1" w:tplc="5FF26062">
      <w:start w:val="1"/>
      <w:numFmt w:val="upperLetter"/>
      <w:lvlText w:val="%2."/>
      <w:lvlJc w:val="left"/>
      <w:pPr>
        <w:ind w:left="1890" w:hanging="360"/>
      </w:pPr>
      <w:rPr>
        <w:rFonts w:ascii="Calibri" w:eastAsia="Times New Roman" w:hAnsi="Calibri" w:cs="Arial"/>
      </w:rPr>
    </w:lvl>
    <w:lvl w:ilvl="2" w:tplc="0409000F">
      <w:start w:val="1"/>
      <w:numFmt w:val="decimal"/>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1140A0"/>
    <w:multiLevelType w:val="hybridMultilevel"/>
    <w:tmpl w:val="FFAAEB0E"/>
    <w:lvl w:ilvl="0" w:tplc="04090019">
      <w:start w:val="1"/>
      <w:numFmt w:val="lowerLetter"/>
      <w:lvlText w:val="%1."/>
      <w:lvlJc w:val="left"/>
      <w:pPr>
        <w:tabs>
          <w:tab w:val="num" w:pos="720"/>
        </w:tabs>
        <w:ind w:left="720" w:hanging="720"/>
      </w:pPr>
      <w:rPr>
        <w:rFonts w:hint="default"/>
      </w:rPr>
    </w:lvl>
    <w:lvl w:ilvl="1" w:tplc="BAD629C0">
      <w:start w:val="1"/>
      <w:numFmt w:val="decimal"/>
      <w:lvlText w:val="%2."/>
      <w:lvlJc w:val="left"/>
      <w:pPr>
        <w:tabs>
          <w:tab w:val="num" w:pos="1080"/>
        </w:tabs>
        <w:ind w:left="1080" w:hanging="360"/>
      </w:pPr>
      <w:rPr>
        <w:rFonts w:ascii="Calibri" w:eastAsia="Times New Roman" w:hAnsi="Calibri" w:cs="Arial"/>
      </w:rPr>
    </w:lvl>
    <w:lvl w:ilvl="2" w:tplc="04090015">
      <w:start w:val="1"/>
      <w:numFmt w:val="upperLetter"/>
      <w:lvlText w:val="%3."/>
      <w:lvlJc w:val="lef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B4A23274">
      <w:start w:val="1"/>
      <w:numFmt w:val="upperLetter"/>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77812A1"/>
    <w:multiLevelType w:val="hybridMultilevel"/>
    <w:tmpl w:val="C268BF7A"/>
    <w:lvl w:ilvl="0" w:tplc="8AC06738">
      <w:start w:val="2"/>
      <w:numFmt w:val="decimal"/>
      <w:lvlText w:val="%1."/>
      <w:lvlJc w:val="left"/>
      <w:pPr>
        <w:ind w:left="360" w:hanging="360"/>
      </w:pPr>
      <w:rPr>
        <w:rFonts w:hint="default"/>
      </w:rPr>
    </w:lvl>
    <w:lvl w:ilvl="1" w:tplc="5FF26062">
      <w:start w:val="1"/>
      <w:numFmt w:val="upperLetter"/>
      <w:lvlText w:val="%2."/>
      <w:lvlJc w:val="left"/>
      <w:pPr>
        <w:ind w:left="1080" w:hanging="360"/>
      </w:pPr>
      <w:rPr>
        <w:rFonts w:ascii="Calibri" w:eastAsia="Times New Roman" w:hAnsi="Calibri" w:cs="Arial"/>
      </w:rPr>
    </w:lvl>
    <w:lvl w:ilvl="2" w:tplc="04090013">
      <w:start w:val="1"/>
      <w:numFmt w:val="upperRoman"/>
      <w:lvlText w:val="%3."/>
      <w:lvlJc w:val="righ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A70576"/>
    <w:multiLevelType w:val="hybridMultilevel"/>
    <w:tmpl w:val="7346B228"/>
    <w:lvl w:ilvl="0" w:tplc="0409001B">
      <w:start w:val="1"/>
      <w:numFmt w:val="lowerRoman"/>
      <w:lvlText w:val="%1."/>
      <w:lvlJc w:val="right"/>
      <w:pPr>
        <w:ind w:left="2520" w:hanging="360"/>
      </w:p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BB4068F"/>
    <w:multiLevelType w:val="hybridMultilevel"/>
    <w:tmpl w:val="8BE44A80"/>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C58113E"/>
    <w:multiLevelType w:val="hybridMultilevel"/>
    <w:tmpl w:val="5AA00E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8089793">
    <w:abstractNumId w:val="6"/>
  </w:num>
  <w:num w:numId="2" w16cid:durableId="1993025737">
    <w:abstractNumId w:val="18"/>
  </w:num>
  <w:num w:numId="3" w16cid:durableId="743988852">
    <w:abstractNumId w:val="1"/>
  </w:num>
  <w:num w:numId="4" w16cid:durableId="2102872987">
    <w:abstractNumId w:val="27"/>
  </w:num>
  <w:num w:numId="5" w16cid:durableId="1859811024">
    <w:abstractNumId w:val="17"/>
  </w:num>
  <w:num w:numId="6" w16cid:durableId="403718566">
    <w:abstractNumId w:val="28"/>
  </w:num>
  <w:num w:numId="7" w16cid:durableId="1373386143">
    <w:abstractNumId w:val="10"/>
  </w:num>
  <w:num w:numId="8" w16cid:durableId="1048648588">
    <w:abstractNumId w:val="31"/>
  </w:num>
  <w:num w:numId="9" w16cid:durableId="430972234">
    <w:abstractNumId w:val="15"/>
  </w:num>
  <w:num w:numId="10" w16cid:durableId="1409838797">
    <w:abstractNumId w:val="35"/>
  </w:num>
  <w:num w:numId="11" w16cid:durableId="1877615144">
    <w:abstractNumId w:val="5"/>
  </w:num>
  <w:num w:numId="12" w16cid:durableId="314339190">
    <w:abstractNumId w:val="33"/>
  </w:num>
  <w:num w:numId="13" w16cid:durableId="867373555">
    <w:abstractNumId w:val="32"/>
  </w:num>
  <w:num w:numId="14" w16cid:durableId="794908523">
    <w:abstractNumId w:val="4"/>
  </w:num>
  <w:num w:numId="15" w16cid:durableId="612248939">
    <w:abstractNumId w:val="24"/>
  </w:num>
  <w:num w:numId="16" w16cid:durableId="827329080">
    <w:abstractNumId w:val="25"/>
  </w:num>
  <w:num w:numId="17" w16cid:durableId="601499482">
    <w:abstractNumId w:val="7"/>
  </w:num>
  <w:num w:numId="18" w16cid:durableId="386993578">
    <w:abstractNumId w:val="16"/>
  </w:num>
  <w:num w:numId="19" w16cid:durableId="456265640">
    <w:abstractNumId w:val="39"/>
  </w:num>
  <w:num w:numId="20" w16cid:durableId="1654210610">
    <w:abstractNumId w:val="23"/>
  </w:num>
  <w:num w:numId="21" w16cid:durableId="1129589372">
    <w:abstractNumId w:val="2"/>
  </w:num>
  <w:num w:numId="22" w16cid:durableId="2082172785">
    <w:abstractNumId w:val="20"/>
  </w:num>
  <w:num w:numId="23" w16cid:durableId="1926917748">
    <w:abstractNumId w:val="11"/>
  </w:num>
  <w:num w:numId="24" w16cid:durableId="1129736577">
    <w:abstractNumId w:val="34"/>
  </w:num>
  <w:num w:numId="25" w16cid:durableId="263926198">
    <w:abstractNumId w:val="19"/>
  </w:num>
  <w:num w:numId="26" w16cid:durableId="94372573">
    <w:abstractNumId w:val="13"/>
  </w:num>
  <w:num w:numId="27" w16cid:durableId="1094207032">
    <w:abstractNumId w:val="36"/>
  </w:num>
  <w:num w:numId="28" w16cid:durableId="323093115">
    <w:abstractNumId w:val="9"/>
  </w:num>
  <w:num w:numId="29" w16cid:durableId="1778478917">
    <w:abstractNumId w:val="22"/>
  </w:num>
  <w:num w:numId="30" w16cid:durableId="1073434770">
    <w:abstractNumId w:val="3"/>
  </w:num>
  <w:num w:numId="31" w16cid:durableId="629089920">
    <w:abstractNumId w:val="26"/>
  </w:num>
  <w:num w:numId="32" w16cid:durableId="151676319">
    <w:abstractNumId w:val="0"/>
  </w:num>
  <w:num w:numId="33" w16cid:durableId="206839016">
    <w:abstractNumId w:val="8"/>
  </w:num>
  <w:num w:numId="34" w16cid:durableId="1017658140">
    <w:abstractNumId w:val="30"/>
  </w:num>
  <w:num w:numId="35" w16cid:durableId="1511215202">
    <w:abstractNumId w:val="21"/>
  </w:num>
  <w:num w:numId="36" w16cid:durableId="266736195">
    <w:abstractNumId w:val="12"/>
  </w:num>
  <w:num w:numId="37" w16cid:durableId="379210676">
    <w:abstractNumId w:val="29"/>
  </w:num>
  <w:num w:numId="38" w16cid:durableId="510799080">
    <w:abstractNumId w:val="37"/>
  </w:num>
  <w:num w:numId="39" w16cid:durableId="631179643">
    <w:abstractNumId w:val="14"/>
  </w:num>
  <w:num w:numId="40" w16cid:durableId="4853629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99"/>
    <w:rsid w:val="00007DBF"/>
    <w:rsid w:val="00042432"/>
    <w:rsid w:val="00045DFD"/>
    <w:rsid w:val="0007748C"/>
    <w:rsid w:val="00084069"/>
    <w:rsid w:val="00093ED9"/>
    <w:rsid w:val="0009705D"/>
    <w:rsid w:val="000C77B7"/>
    <w:rsid w:val="000C782D"/>
    <w:rsid w:val="000D074C"/>
    <w:rsid w:val="000E4BEE"/>
    <w:rsid w:val="000E7D11"/>
    <w:rsid w:val="000F7617"/>
    <w:rsid w:val="00135612"/>
    <w:rsid w:val="001407CB"/>
    <w:rsid w:val="00156A96"/>
    <w:rsid w:val="001729F9"/>
    <w:rsid w:val="00183817"/>
    <w:rsid w:val="00187240"/>
    <w:rsid w:val="0019458C"/>
    <w:rsid w:val="001B692B"/>
    <w:rsid w:val="001F40F2"/>
    <w:rsid w:val="00211996"/>
    <w:rsid w:val="00217656"/>
    <w:rsid w:val="002242F5"/>
    <w:rsid w:val="002313D5"/>
    <w:rsid w:val="00232BC6"/>
    <w:rsid w:val="002346DA"/>
    <w:rsid w:val="00241C3F"/>
    <w:rsid w:val="00247A1B"/>
    <w:rsid w:val="002670A1"/>
    <w:rsid w:val="00270251"/>
    <w:rsid w:val="002A7BD3"/>
    <w:rsid w:val="002C2D33"/>
    <w:rsid w:val="002C3CE7"/>
    <w:rsid w:val="002E1D94"/>
    <w:rsid w:val="002F0865"/>
    <w:rsid w:val="003044F5"/>
    <w:rsid w:val="003069D7"/>
    <w:rsid w:val="0033641C"/>
    <w:rsid w:val="00345F7F"/>
    <w:rsid w:val="003465C0"/>
    <w:rsid w:val="00366EE4"/>
    <w:rsid w:val="00367BB0"/>
    <w:rsid w:val="003700A6"/>
    <w:rsid w:val="0037381D"/>
    <w:rsid w:val="00375BB2"/>
    <w:rsid w:val="003B5D08"/>
    <w:rsid w:val="003C5ABF"/>
    <w:rsid w:val="003E0A69"/>
    <w:rsid w:val="004009E4"/>
    <w:rsid w:val="004065CF"/>
    <w:rsid w:val="00433F5B"/>
    <w:rsid w:val="00441E25"/>
    <w:rsid w:val="0045009F"/>
    <w:rsid w:val="00456088"/>
    <w:rsid w:val="0046798C"/>
    <w:rsid w:val="00467C1D"/>
    <w:rsid w:val="004C75F8"/>
    <w:rsid w:val="004D1C71"/>
    <w:rsid w:val="004D6731"/>
    <w:rsid w:val="004F4FF2"/>
    <w:rsid w:val="00502D34"/>
    <w:rsid w:val="0050534E"/>
    <w:rsid w:val="00511913"/>
    <w:rsid w:val="00521374"/>
    <w:rsid w:val="005346DF"/>
    <w:rsid w:val="005536D4"/>
    <w:rsid w:val="00572B38"/>
    <w:rsid w:val="00573AE0"/>
    <w:rsid w:val="00580FD2"/>
    <w:rsid w:val="0058359E"/>
    <w:rsid w:val="005B1425"/>
    <w:rsid w:val="005B338D"/>
    <w:rsid w:val="005D54E2"/>
    <w:rsid w:val="00614141"/>
    <w:rsid w:val="006215E7"/>
    <w:rsid w:val="00680996"/>
    <w:rsid w:val="006A4579"/>
    <w:rsid w:val="006A67D3"/>
    <w:rsid w:val="006C2269"/>
    <w:rsid w:val="006C2DF2"/>
    <w:rsid w:val="006D5177"/>
    <w:rsid w:val="006E3910"/>
    <w:rsid w:val="00720117"/>
    <w:rsid w:val="00740FD3"/>
    <w:rsid w:val="00741896"/>
    <w:rsid w:val="00742763"/>
    <w:rsid w:val="00743CE8"/>
    <w:rsid w:val="00760699"/>
    <w:rsid w:val="0078228B"/>
    <w:rsid w:val="007822F3"/>
    <w:rsid w:val="0079320A"/>
    <w:rsid w:val="007950A1"/>
    <w:rsid w:val="007A6966"/>
    <w:rsid w:val="008067AD"/>
    <w:rsid w:val="008151D4"/>
    <w:rsid w:val="008174BC"/>
    <w:rsid w:val="00840116"/>
    <w:rsid w:val="00851FCE"/>
    <w:rsid w:val="00854C8C"/>
    <w:rsid w:val="0087477A"/>
    <w:rsid w:val="008B503A"/>
    <w:rsid w:val="008D1830"/>
    <w:rsid w:val="008E7A83"/>
    <w:rsid w:val="0090576B"/>
    <w:rsid w:val="0090797E"/>
    <w:rsid w:val="00915B40"/>
    <w:rsid w:val="009177DF"/>
    <w:rsid w:val="00941040"/>
    <w:rsid w:val="00953372"/>
    <w:rsid w:val="009A5981"/>
    <w:rsid w:val="009A6742"/>
    <w:rsid w:val="009B3D9B"/>
    <w:rsid w:val="009F7DB6"/>
    <w:rsid w:val="00A20033"/>
    <w:rsid w:val="00A316ED"/>
    <w:rsid w:val="00A35C7E"/>
    <w:rsid w:val="00A408C1"/>
    <w:rsid w:val="00A46CA7"/>
    <w:rsid w:val="00A54BE6"/>
    <w:rsid w:val="00A6604A"/>
    <w:rsid w:val="00A82B52"/>
    <w:rsid w:val="00A8358C"/>
    <w:rsid w:val="00A844D0"/>
    <w:rsid w:val="00A960C2"/>
    <w:rsid w:val="00AC55FF"/>
    <w:rsid w:val="00AD323A"/>
    <w:rsid w:val="00AD52DA"/>
    <w:rsid w:val="00AF3E08"/>
    <w:rsid w:val="00B00E3F"/>
    <w:rsid w:val="00B177DC"/>
    <w:rsid w:val="00B41A69"/>
    <w:rsid w:val="00B5456F"/>
    <w:rsid w:val="00B70ED4"/>
    <w:rsid w:val="00B76F6C"/>
    <w:rsid w:val="00B846F5"/>
    <w:rsid w:val="00B84B3F"/>
    <w:rsid w:val="00B864C1"/>
    <w:rsid w:val="00B91B9E"/>
    <w:rsid w:val="00BF019F"/>
    <w:rsid w:val="00BF0D28"/>
    <w:rsid w:val="00BF38D6"/>
    <w:rsid w:val="00C0609A"/>
    <w:rsid w:val="00C13229"/>
    <w:rsid w:val="00C137ED"/>
    <w:rsid w:val="00C35405"/>
    <w:rsid w:val="00C72F14"/>
    <w:rsid w:val="00C86A63"/>
    <w:rsid w:val="00C92CE6"/>
    <w:rsid w:val="00CA7DE2"/>
    <w:rsid w:val="00CD46E5"/>
    <w:rsid w:val="00CE1ACA"/>
    <w:rsid w:val="00D06892"/>
    <w:rsid w:val="00D1074D"/>
    <w:rsid w:val="00D1160E"/>
    <w:rsid w:val="00D30DD5"/>
    <w:rsid w:val="00D40220"/>
    <w:rsid w:val="00D41A84"/>
    <w:rsid w:val="00D756C7"/>
    <w:rsid w:val="00DA2FFE"/>
    <w:rsid w:val="00DA5C06"/>
    <w:rsid w:val="00DB2602"/>
    <w:rsid w:val="00DB7B87"/>
    <w:rsid w:val="00DC38D4"/>
    <w:rsid w:val="00DD71CD"/>
    <w:rsid w:val="00E1403F"/>
    <w:rsid w:val="00E229A5"/>
    <w:rsid w:val="00E43868"/>
    <w:rsid w:val="00E45B21"/>
    <w:rsid w:val="00E5348F"/>
    <w:rsid w:val="00E542A8"/>
    <w:rsid w:val="00E57402"/>
    <w:rsid w:val="00E7002A"/>
    <w:rsid w:val="00E707FF"/>
    <w:rsid w:val="00E747C9"/>
    <w:rsid w:val="00E83342"/>
    <w:rsid w:val="00E96548"/>
    <w:rsid w:val="00EA3926"/>
    <w:rsid w:val="00EB3284"/>
    <w:rsid w:val="00EB3F38"/>
    <w:rsid w:val="00ED4673"/>
    <w:rsid w:val="00EE4F9B"/>
    <w:rsid w:val="00EE533A"/>
    <w:rsid w:val="00EF4B15"/>
    <w:rsid w:val="00F05189"/>
    <w:rsid w:val="00F1039F"/>
    <w:rsid w:val="00F34166"/>
    <w:rsid w:val="00F45F47"/>
    <w:rsid w:val="00F56521"/>
    <w:rsid w:val="00F80CC2"/>
    <w:rsid w:val="00F91873"/>
    <w:rsid w:val="00FC3D37"/>
    <w:rsid w:val="00FC60D8"/>
    <w:rsid w:val="00FC6421"/>
    <w:rsid w:val="00FC6B1E"/>
    <w:rsid w:val="00FC7B44"/>
    <w:rsid w:val="00FD1915"/>
    <w:rsid w:val="00FD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374A1"/>
  <w15:docId w15:val="{B0B8C9A5-9B06-43E6-948C-2A50D147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4D1C71"/>
    <w:pPr>
      <w:keepNext/>
      <w:outlineLvl w:val="1"/>
    </w:pPr>
    <w:rPr>
      <w:rFonts w:ascii="Abadi MT Condensed" w:hAnsi="Abadi MT Condense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66EE4"/>
    <w:rPr>
      <w:rFonts w:ascii="Tahoma" w:hAnsi="Tahoma" w:cs="Tahoma"/>
      <w:sz w:val="16"/>
      <w:szCs w:val="16"/>
    </w:rPr>
  </w:style>
  <w:style w:type="character" w:customStyle="1" w:styleId="BalloonTextChar">
    <w:name w:val="Balloon Text Char"/>
    <w:basedOn w:val="DefaultParagraphFont"/>
    <w:link w:val="BalloonText"/>
    <w:rsid w:val="00366EE4"/>
    <w:rPr>
      <w:rFonts w:ascii="Tahoma" w:hAnsi="Tahoma" w:cs="Tahoma"/>
      <w:sz w:val="16"/>
      <w:szCs w:val="16"/>
    </w:rPr>
  </w:style>
  <w:style w:type="character" w:styleId="Strong">
    <w:name w:val="Strong"/>
    <w:basedOn w:val="DefaultParagraphFont"/>
    <w:qFormat/>
    <w:rsid w:val="00E45B21"/>
    <w:rPr>
      <w:b/>
      <w:bCs/>
    </w:rPr>
  </w:style>
  <w:style w:type="paragraph" w:styleId="ListParagraph">
    <w:name w:val="List Paragraph"/>
    <w:basedOn w:val="Normal"/>
    <w:uiPriority w:val="34"/>
    <w:qFormat/>
    <w:rsid w:val="004009E4"/>
    <w:pPr>
      <w:ind w:left="720"/>
      <w:contextualSpacing/>
    </w:pPr>
  </w:style>
  <w:style w:type="paragraph" w:styleId="NoSpacing">
    <w:name w:val="No Spacing"/>
    <w:uiPriority w:val="1"/>
    <w:qFormat/>
    <w:rsid w:val="009177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Foothills Regional Emergency Medical &amp; Trauma Advisory Council</vt:lpstr>
    </vt:vector>
  </TitlesOfParts>
  <Company>fretac</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Foothills Regional Emergency Medical &amp; Trauma Advisory Council</dc:title>
  <dc:creator>Administrator</dc:creator>
  <cp:lastModifiedBy>Linda Underbrink</cp:lastModifiedBy>
  <cp:revision>4</cp:revision>
  <cp:lastPrinted>2023-07-17T17:53:00Z</cp:lastPrinted>
  <dcterms:created xsi:type="dcterms:W3CDTF">2023-07-24T17:12:00Z</dcterms:created>
  <dcterms:modified xsi:type="dcterms:W3CDTF">2023-11-10T16:39:00Z</dcterms:modified>
</cp:coreProperties>
</file>