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2095" w14:textId="77777777" w:rsidR="004D1C71" w:rsidRPr="00E5348F" w:rsidRDefault="004D1C71" w:rsidP="004D1C71">
      <w:pPr>
        <w:rPr>
          <w:rFonts w:asciiTheme="minorHAnsi" w:hAnsiTheme="minorHAnsi" w:cstheme="minorHAnsi"/>
          <w:color w:val="993366"/>
          <w:sz w:val="32"/>
          <w:szCs w:val="32"/>
        </w:rPr>
      </w:pPr>
      <w:r>
        <w:t xml:space="preserve"> </w:t>
      </w:r>
      <w:r w:rsidR="00E5348F">
        <w:rPr>
          <w:noProof/>
        </w:rPr>
        <w:drawing>
          <wp:inline distT="0" distB="0" distL="0" distR="0" wp14:anchorId="5B07B0E9" wp14:editId="511AB6F5">
            <wp:extent cx="723265" cy="682625"/>
            <wp:effectExtent l="0" t="0" r="635" b="3175"/>
            <wp:docPr id="1" name="Picture 1" descr="New Image small color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small color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6F5">
        <w:rPr>
          <w:rFonts w:asciiTheme="minorHAnsi" w:hAnsiTheme="minorHAnsi" w:cstheme="minorHAnsi"/>
          <w:bCs/>
          <w:color w:val="0070C0"/>
          <w:sz w:val="32"/>
          <w:szCs w:val="32"/>
        </w:rPr>
        <w:t>Foothills Regional Emergency Medical &amp; Trauma Advisory Council</w:t>
      </w:r>
    </w:p>
    <w:p w14:paraId="521AA522" w14:textId="77777777" w:rsidR="004D1C71" w:rsidRPr="00E5348F" w:rsidRDefault="00366EE4" w:rsidP="004D1C71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28"/>
        </w:rPr>
        <w:t xml:space="preserve">  </w:t>
      </w:r>
      <w:r w:rsidR="004D1C71" w:rsidRPr="00E5348F">
        <w:rPr>
          <w:rFonts w:asciiTheme="minorHAnsi" w:hAnsiTheme="minorHAnsi" w:cstheme="minorHAnsi"/>
          <w:sz w:val="28"/>
        </w:rPr>
        <w:t xml:space="preserve">(FRETAC)  </w:t>
      </w:r>
      <w:r w:rsidR="004D1C71" w:rsidRPr="00E5348F">
        <w:rPr>
          <w:rFonts w:asciiTheme="minorHAnsi" w:hAnsiTheme="minorHAnsi" w:cstheme="minorHAnsi"/>
          <w:sz w:val="18"/>
        </w:rPr>
        <w:t xml:space="preserve">                    </w:t>
      </w:r>
      <w:r>
        <w:rPr>
          <w:rFonts w:asciiTheme="minorHAnsi" w:hAnsiTheme="minorHAnsi" w:cstheme="minorHAnsi"/>
          <w:sz w:val="18"/>
        </w:rPr>
        <w:t xml:space="preserve">     </w:t>
      </w:r>
      <w:r w:rsidR="004D1C71" w:rsidRPr="00E5348F">
        <w:rPr>
          <w:rFonts w:asciiTheme="minorHAnsi" w:hAnsiTheme="minorHAnsi" w:cstheme="minorHAnsi"/>
          <w:sz w:val="18"/>
        </w:rPr>
        <w:t xml:space="preserve"> </w:t>
      </w:r>
      <w:r w:rsidR="004D1C71" w:rsidRPr="00E5348F">
        <w:rPr>
          <w:rFonts w:asciiTheme="minorHAnsi" w:hAnsiTheme="minorHAnsi" w:cstheme="minorHAnsi"/>
          <w:sz w:val="22"/>
          <w:szCs w:val="22"/>
          <w:u w:val="single"/>
        </w:rPr>
        <w:t>Serving Boulder, Clear Creek, Gilpin, Grand, &amp; Jefferson Counties</w:t>
      </w:r>
      <w:r w:rsidR="004D1C71" w:rsidRPr="00E5348F">
        <w:rPr>
          <w:rFonts w:asciiTheme="minorHAnsi" w:hAnsiTheme="minorHAnsi" w:cstheme="minorHAnsi"/>
          <w:sz w:val="18"/>
        </w:rPr>
        <w:t xml:space="preserve">    </w:t>
      </w:r>
    </w:p>
    <w:p w14:paraId="633DDB3F" w14:textId="77777777" w:rsidR="004D1C71" w:rsidRPr="00353DFF" w:rsidRDefault="004D1C71" w:rsidP="00760699">
      <w:pPr>
        <w:jc w:val="center"/>
        <w:rPr>
          <w:rFonts w:ascii="Arial" w:hAnsi="Arial" w:cs="Arial"/>
          <w:sz w:val="20"/>
          <w:szCs w:val="20"/>
        </w:rPr>
      </w:pPr>
    </w:p>
    <w:p w14:paraId="5710FC91" w14:textId="77777777" w:rsidR="00680996" w:rsidRPr="00F10D47" w:rsidRDefault="00760699" w:rsidP="00760699">
      <w:pPr>
        <w:jc w:val="center"/>
        <w:rPr>
          <w:rStyle w:val="Strong"/>
          <w:rFonts w:asciiTheme="minorHAnsi" w:hAnsiTheme="minorHAnsi"/>
        </w:rPr>
      </w:pPr>
      <w:r w:rsidRPr="00F10D47">
        <w:rPr>
          <w:rStyle w:val="Strong"/>
          <w:rFonts w:asciiTheme="minorHAnsi" w:hAnsiTheme="minorHAnsi"/>
        </w:rPr>
        <w:t>Foothills RETAC</w:t>
      </w:r>
    </w:p>
    <w:p w14:paraId="281F511A" w14:textId="0C2FEC03" w:rsidR="002670A1" w:rsidRPr="00F10D47" w:rsidRDefault="00667619" w:rsidP="00E45B21">
      <w:pPr>
        <w:jc w:val="center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May 17, </w:t>
      </w:r>
      <w:r w:rsidR="007B2D26">
        <w:rPr>
          <w:rStyle w:val="Strong"/>
          <w:rFonts w:asciiTheme="minorHAnsi" w:hAnsiTheme="minorHAnsi"/>
        </w:rPr>
        <w:t>2023</w:t>
      </w:r>
    </w:p>
    <w:p w14:paraId="0B171823" w14:textId="4651A5B9" w:rsidR="00760699" w:rsidRPr="00F10D47" w:rsidRDefault="00254A1E" w:rsidP="00760699">
      <w:pPr>
        <w:jc w:val="center"/>
        <w:rPr>
          <w:rStyle w:val="Strong"/>
          <w:rFonts w:asciiTheme="minorHAnsi" w:hAnsiTheme="minorHAnsi"/>
          <w:u w:val="single"/>
        </w:rPr>
      </w:pPr>
      <w:r>
        <w:rPr>
          <w:rStyle w:val="Strong"/>
          <w:rFonts w:asciiTheme="minorHAnsi" w:hAnsiTheme="minorHAnsi"/>
          <w:u w:val="single"/>
        </w:rPr>
        <w:t>Minutes</w:t>
      </w:r>
    </w:p>
    <w:p w14:paraId="0CF60B41" w14:textId="77777777" w:rsidR="002E1D94" w:rsidRPr="00B84B3F" w:rsidRDefault="002E1D94" w:rsidP="00413336">
      <w:pPr>
        <w:ind w:left="720"/>
        <w:jc w:val="center"/>
        <w:rPr>
          <w:rStyle w:val="Strong"/>
          <w:rFonts w:asciiTheme="minorHAnsi" w:hAnsiTheme="minorHAnsi"/>
          <w:u w:val="single"/>
        </w:rPr>
      </w:pPr>
    </w:p>
    <w:p w14:paraId="73CF331A" w14:textId="49C557BB" w:rsidR="002670A1" w:rsidRPr="00C86518" w:rsidRDefault="002670A1" w:rsidP="00413336">
      <w:pPr>
        <w:pStyle w:val="ListParagraph"/>
        <w:numPr>
          <w:ilvl w:val="0"/>
          <w:numId w:val="42"/>
        </w:numPr>
        <w:tabs>
          <w:tab w:val="clear" w:pos="720"/>
          <w:tab w:val="num" w:pos="1440"/>
        </w:tabs>
        <w:ind w:left="1440"/>
        <w:rPr>
          <w:rFonts w:ascii="Calibri" w:hAnsi="Calibri" w:cs="Arial"/>
          <w:b/>
          <w:bCs/>
          <w:color w:val="0070C0"/>
        </w:rPr>
      </w:pPr>
      <w:r w:rsidRPr="00C86518">
        <w:rPr>
          <w:rFonts w:ascii="Calibri" w:hAnsi="Calibri" w:cs="Arial"/>
          <w:b/>
          <w:bCs/>
          <w:color w:val="0070C0"/>
        </w:rPr>
        <w:t>Meeting to Order</w:t>
      </w:r>
    </w:p>
    <w:p w14:paraId="6EE84EF9" w14:textId="0F79D999" w:rsidR="002670A1" w:rsidRPr="003E6C20" w:rsidRDefault="002670A1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Roll Call/Introduction of Visitors</w:t>
      </w:r>
      <w:r w:rsidR="009F2CA7">
        <w:rPr>
          <w:rFonts w:asciiTheme="minorHAnsi" w:hAnsiTheme="minorHAnsi" w:cstheme="minorHAnsi"/>
          <w:sz w:val="22"/>
          <w:szCs w:val="22"/>
        </w:rPr>
        <w:t xml:space="preserve"> – T</w:t>
      </w:r>
      <w:r w:rsidR="00EB647D">
        <w:rPr>
          <w:rFonts w:asciiTheme="minorHAnsi" w:hAnsiTheme="minorHAnsi" w:cstheme="minorHAnsi"/>
          <w:sz w:val="22"/>
          <w:szCs w:val="22"/>
        </w:rPr>
        <w:t xml:space="preserve">om called the meeting to order, Linda did roll call and attendance. </w:t>
      </w:r>
    </w:p>
    <w:p w14:paraId="2717E104" w14:textId="20D3B28F" w:rsidR="000A5842" w:rsidRPr="003E6C20" w:rsidRDefault="000A5842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Board Membership</w:t>
      </w:r>
      <w:r w:rsidR="00EB647D">
        <w:rPr>
          <w:rFonts w:asciiTheme="minorHAnsi" w:hAnsiTheme="minorHAnsi" w:cstheme="minorHAnsi"/>
          <w:sz w:val="22"/>
          <w:szCs w:val="22"/>
        </w:rPr>
        <w:t xml:space="preserve"> </w:t>
      </w:r>
      <w:r w:rsidRPr="003E6C20">
        <w:rPr>
          <w:rFonts w:asciiTheme="minorHAnsi" w:hAnsiTheme="minorHAnsi" w:cstheme="minorHAnsi"/>
          <w:sz w:val="22"/>
          <w:szCs w:val="22"/>
        </w:rPr>
        <w:t>Update</w:t>
      </w:r>
      <w:r w:rsidR="00EB647D">
        <w:rPr>
          <w:rFonts w:asciiTheme="minorHAnsi" w:hAnsiTheme="minorHAnsi" w:cstheme="minorHAnsi"/>
          <w:sz w:val="22"/>
          <w:szCs w:val="22"/>
        </w:rPr>
        <w:t xml:space="preserve"> – DJ will be coming back, </w:t>
      </w:r>
      <w:r w:rsidR="00D5026C">
        <w:rPr>
          <w:rFonts w:asciiTheme="minorHAnsi" w:hAnsiTheme="minorHAnsi" w:cstheme="minorHAnsi"/>
          <w:sz w:val="22"/>
          <w:szCs w:val="22"/>
        </w:rPr>
        <w:t xml:space="preserve">need another nomination from Gilpin County. </w:t>
      </w:r>
      <w:r w:rsidR="0082368F">
        <w:rPr>
          <w:rFonts w:asciiTheme="minorHAnsi" w:hAnsiTheme="minorHAnsi" w:cstheme="minorHAnsi"/>
          <w:sz w:val="22"/>
          <w:szCs w:val="22"/>
        </w:rPr>
        <w:t xml:space="preserve">Dr. Branney would like Bobby Putnam, </w:t>
      </w:r>
      <w:r w:rsidR="00693BD0">
        <w:rPr>
          <w:rFonts w:asciiTheme="minorHAnsi" w:hAnsiTheme="minorHAnsi" w:cstheme="minorHAnsi"/>
          <w:sz w:val="22"/>
          <w:szCs w:val="22"/>
        </w:rPr>
        <w:t xml:space="preserve">new Training Captain at Gilpin, to fill this nomination. </w:t>
      </w:r>
      <w:r w:rsidR="000A6C92">
        <w:rPr>
          <w:rFonts w:asciiTheme="minorHAnsi" w:hAnsiTheme="minorHAnsi" w:cstheme="minorHAnsi"/>
          <w:sz w:val="22"/>
          <w:szCs w:val="22"/>
        </w:rPr>
        <w:t xml:space="preserve">No one in a public health position is interested in being on the board and it was suggested that someone from CDPHE could fill this role. </w:t>
      </w:r>
    </w:p>
    <w:p w14:paraId="3E98BB32" w14:textId="24DB1954" w:rsidR="000A5842" w:rsidRPr="003E6C20" w:rsidRDefault="000A5842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 xml:space="preserve">Approval of Minutes </w:t>
      </w:r>
      <w:r w:rsidR="00667619">
        <w:rPr>
          <w:rFonts w:asciiTheme="minorHAnsi" w:hAnsiTheme="minorHAnsi" w:cstheme="minorHAnsi"/>
          <w:sz w:val="22"/>
          <w:szCs w:val="22"/>
        </w:rPr>
        <w:t>March</w:t>
      </w:r>
      <w:r w:rsidRPr="003E6C20">
        <w:rPr>
          <w:rFonts w:asciiTheme="minorHAnsi" w:hAnsiTheme="minorHAnsi" w:cstheme="minorHAnsi"/>
          <w:sz w:val="22"/>
          <w:szCs w:val="22"/>
        </w:rPr>
        <w:t xml:space="preserve"> 202</w:t>
      </w:r>
      <w:r w:rsidR="00D76E6A" w:rsidRPr="003E6C20">
        <w:rPr>
          <w:rFonts w:asciiTheme="minorHAnsi" w:hAnsiTheme="minorHAnsi" w:cstheme="minorHAnsi"/>
          <w:sz w:val="22"/>
          <w:szCs w:val="22"/>
        </w:rPr>
        <w:t>3</w:t>
      </w:r>
      <w:r w:rsidRPr="003E6C20">
        <w:rPr>
          <w:rFonts w:asciiTheme="minorHAnsi" w:hAnsiTheme="minorHAnsi" w:cstheme="minorHAnsi"/>
          <w:sz w:val="22"/>
          <w:szCs w:val="22"/>
        </w:rPr>
        <w:t xml:space="preserve"> (Board Action)</w:t>
      </w:r>
      <w:r w:rsidR="00EB647D">
        <w:rPr>
          <w:rFonts w:asciiTheme="minorHAnsi" w:hAnsiTheme="minorHAnsi" w:cstheme="minorHAnsi"/>
          <w:sz w:val="22"/>
          <w:szCs w:val="22"/>
        </w:rPr>
        <w:t xml:space="preserve"> – </w:t>
      </w:r>
      <w:r w:rsidR="00D5026C">
        <w:rPr>
          <w:rFonts w:asciiTheme="minorHAnsi" w:hAnsiTheme="minorHAnsi" w:cstheme="minorHAnsi"/>
          <w:sz w:val="22"/>
          <w:szCs w:val="22"/>
        </w:rPr>
        <w:t xml:space="preserve">Dr. Branney </w:t>
      </w:r>
      <w:r w:rsidR="00EB647D">
        <w:rPr>
          <w:rFonts w:asciiTheme="minorHAnsi" w:hAnsiTheme="minorHAnsi" w:cstheme="minorHAnsi"/>
          <w:sz w:val="22"/>
          <w:szCs w:val="22"/>
        </w:rPr>
        <w:t xml:space="preserve">made a motion to approve the minutes. </w:t>
      </w:r>
      <w:r w:rsidR="002446E9">
        <w:rPr>
          <w:rFonts w:asciiTheme="minorHAnsi" w:hAnsiTheme="minorHAnsi" w:cstheme="minorHAnsi"/>
          <w:sz w:val="22"/>
          <w:szCs w:val="22"/>
        </w:rPr>
        <w:t>P.J. s</w:t>
      </w:r>
      <w:r w:rsidR="00EB647D">
        <w:rPr>
          <w:rFonts w:asciiTheme="minorHAnsi" w:hAnsiTheme="minorHAnsi" w:cstheme="minorHAnsi"/>
          <w:sz w:val="22"/>
          <w:szCs w:val="22"/>
        </w:rPr>
        <w:t xml:space="preserve">econd. </w:t>
      </w:r>
    </w:p>
    <w:p w14:paraId="7C1F0A53" w14:textId="11549067" w:rsidR="002242F5" w:rsidRPr="003E6C20" w:rsidRDefault="002242F5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Meeting Schedule for the Rest of 202</w:t>
      </w:r>
      <w:r w:rsidR="004E17A1">
        <w:rPr>
          <w:rFonts w:asciiTheme="minorHAnsi" w:hAnsiTheme="minorHAnsi" w:cstheme="minorHAnsi"/>
          <w:sz w:val="22"/>
          <w:szCs w:val="22"/>
        </w:rPr>
        <w:t xml:space="preserve">3 – LMC doesn’t have availability on Wednesday’s, could meet at St. A’s, maybe Good Sam might be a possibility.  On the other hand, virtual works very well for most people.  </w:t>
      </w:r>
      <w:r w:rsidR="000924A3">
        <w:rPr>
          <w:rFonts w:asciiTheme="minorHAnsi" w:hAnsiTheme="minorHAnsi" w:cstheme="minorHAnsi"/>
          <w:sz w:val="22"/>
          <w:szCs w:val="22"/>
        </w:rPr>
        <w:t xml:space="preserve">Linda will schedule virtually for the rest of the year and then will send out emails to those not present what their preference is.  Maybe meeting in person once/year would work.  This will be an ongoing discussion. </w:t>
      </w:r>
    </w:p>
    <w:p w14:paraId="12DCCEF1" w14:textId="74347DAE" w:rsidR="000A5842" w:rsidRDefault="000A5842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Announcements</w:t>
      </w:r>
      <w:r w:rsidR="007E7E4D" w:rsidRPr="003E6C20">
        <w:rPr>
          <w:rFonts w:asciiTheme="minorHAnsi" w:hAnsiTheme="minorHAnsi" w:cstheme="minorHAnsi"/>
          <w:sz w:val="22"/>
          <w:szCs w:val="22"/>
        </w:rPr>
        <w:t>/Information</w:t>
      </w:r>
      <w:r w:rsidRPr="003E6C20">
        <w:rPr>
          <w:rFonts w:asciiTheme="minorHAnsi" w:hAnsiTheme="minorHAnsi" w:cstheme="minorHAnsi"/>
          <w:sz w:val="22"/>
          <w:szCs w:val="22"/>
        </w:rPr>
        <w:t>:</w:t>
      </w:r>
      <w:r w:rsidR="000924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2B582E" w14:textId="492AE1C0" w:rsidR="00667619" w:rsidRPr="00080F67" w:rsidRDefault="00667619" w:rsidP="00667619">
      <w:pPr>
        <w:pStyle w:val="NoSpacing"/>
        <w:numPr>
          <w:ilvl w:val="3"/>
          <w:numId w:val="5"/>
        </w:numPr>
        <w:tabs>
          <w:tab w:val="num" w:pos="2880"/>
          <w:tab w:val="num" w:pos="3240"/>
        </w:tabs>
        <w:rPr>
          <w:rFonts w:asciiTheme="minorHAnsi" w:hAnsiTheme="minorHAnsi" w:cstheme="minorHAnsi"/>
          <w:sz w:val="22"/>
          <w:szCs w:val="22"/>
        </w:rPr>
      </w:pPr>
      <w:r w:rsidRPr="00080F67">
        <w:rPr>
          <w:rFonts w:asciiTheme="minorHAnsi" w:hAnsiTheme="minorHAnsi" w:cstheme="minorHAnsi"/>
          <w:sz w:val="22"/>
          <w:szCs w:val="22"/>
        </w:rPr>
        <w:t>Biennial Plan Goals and Objectives</w:t>
      </w:r>
      <w:r w:rsidR="00A11AF9" w:rsidRPr="00080F67">
        <w:rPr>
          <w:rFonts w:asciiTheme="minorHAnsi" w:hAnsiTheme="minorHAnsi" w:cstheme="minorHAnsi"/>
          <w:sz w:val="22"/>
          <w:szCs w:val="22"/>
        </w:rPr>
        <w:t xml:space="preserve"> – There were a few changes to each committee’s goals</w:t>
      </w:r>
      <w:r w:rsidR="00A72F39" w:rsidRPr="00080F67">
        <w:rPr>
          <w:rFonts w:asciiTheme="minorHAnsi" w:hAnsiTheme="minorHAnsi" w:cstheme="minorHAnsi"/>
          <w:sz w:val="22"/>
          <w:szCs w:val="22"/>
        </w:rPr>
        <w:t xml:space="preserve">. Tom recognized each committee and Linda’s hard work.  </w:t>
      </w:r>
      <w:r w:rsidRPr="00080F67">
        <w:rPr>
          <w:rFonts w:asciiTheme="minorHAnsi" w:hAnsiTheme="minorHAnsi" w:cstheme="minorHAnsi"/>
          <w:sz w:val="22"/>
          <w:szCs w:val="22"/>
        </w:rPr>
        <w:t>Review/Approve: (Board Action)</w:t>
      </w:r>
      <w:r w:rsidR="00A11AF9" w:rsidRPr="00080F67">
        <w:rPr>
          <w:rFonts w:asciiTheme="minorHAnsi" w:hAnsiTheme="minorHAnsi" w:cstheme="minorHAnsi"/>
          <w:sz w:val="22"/>
          <w:szCs w:val="22"/>
        </w:rPr>
        <w:t xml:space="preserve"> – Annette made a motion to approve the Biennial Plan Goals and Objectives. Don second. </w:t>
      </w:r>
    </w:p>
    <w:p w14:paraId="65553949" w14:textId="01EF8217" w:rsidR="00080F67" w:rsidRDefault="00667619" w:rsidP="00080F67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Steps in Biennial Plan Process</w:t>
      </w:r>
      <w:r w:rsidR="00080F67">
        <w:rPr>
          <w:rFonts w:asciiTheme="minorHAnsi" w:hAnsiTheme="minorHAnsi" w:cstheme="minorHAnsi"/>
          <w:sz w:val="22"/>
          <w:szCs w:val="22"/>
        </w:rPr>
        <w:t xml:space="preserve"> -</w:t>
      </w:r>
      <w:r w:rsidR="00080F67" w:rsidRPr="00080F67">
        <w:rPr>
          <w:rFonts w:asciiTheme="minorHAnsi" w:hAnsiTheme="minorHAnsi" w:cstheme="minorHAnsi"/>
          <w:sz w:val="22"/>
          <w:szCs w:val="22"/>
        </w:rPr>
        <w:t xml:space="preserve"> </w:t>
      </w:r>
      <w:r w:rsidR="00080F67">
        <w:rPr>
          <w:rFonts w:asciiTheme="minorHAnsi" w:hAnsiTheme="minorHAnsi" w:cstheme="minorHAnsi"/>
          <w:sz w:val="22"/>
          <w:szCs w:val="22"/>
        </w:rPr>
        <w:t xml:space="preserve">Linda will email each board member for approval since there won’t be a board meeting in June and the plan is due July 1, 2023.  </w:t>
      </w:r>
    </w:p>
    <w:p w14:paraId="4FD76C08" w14:textId="1EC757AD" w:rsidR="00667619" w:rsidRPr="003E6C20" w:rsidRDefault="00667619" w:rsidP="00080F67">
      <w:pPr>
        <w:pStyle w:val="NoSpacing"/>
        <w:ind w:left="2520"/>
        <w:rPr>
          <w:rFonts w:asciiTheme="minorHAnsi" w:hAnsiTheme="minorHAnsi" w:cstheme="minorHAnsi"/>
          <w:sz w:val="22"/>
          <w:szCs w:val="22"/>
        </w:rPr>
      </w:pPr>
    </w:p>
    <w:p w14:paraId="4BC05AF3" w14:textId="77777777" w:rsidR="00BF38D6" w:rsidRPr="009177DF" w:rsidRDefault="00BF38D6" w:rsidP="00413336">
      <w:pPr>
        <w:pStyle w:val="NoSpacing"/>
        <w:ind w:left="1440"/>
        <w:rPr>
          <w:rFonts w:asciiTheme="minorHAnsi" w:hAnsiTheme="minorHAnsi" w:cstheme="minorHAnsi"/>
        </w:rPr>
      </w:pPr>
    </w:p>
    <w:p w14:paraId="3680548E" w14:textId="77777777" w:rsidR="002670A1" w:rsidRPr="00C86518" w:rsidRDefault="002670A1" w:rsidP="00413336">
      <w:pPr>
        <w:numPr>
          <w:ilvl w:val="0"/>
          <w:numId w:val="5"/>
        </w:numPr>
        <w:ind w:left="1080"/>
        <w:rPr>
          <w:rFonts w:ascii="Calibri" w:hAnsi="Calibri" w:cs="Arial"/>
          <w:b/>
          <w:bCs/>
          <w:color w:val="0070C0"/>
        </w:rPr>
      </w:pPr>
      <w:r w:rsidRPr="00C86518">
        <w:rPr>
          <w:rFonts w:ascii="Calibri" w:hAnsi="Calibri" w:cs="Arial"/>
          <w:b/>
          <w:bCs/>
          <w:color w:val="0070C0"/>
        </w:rPr>
        <w:t>FRETAC Finances</w:t>
      </w:r>
    </w:p>
    <w:p w14:paraId="74389C81" w14:textId="2D158CDE" w:rsidR="002670A1" w:rsidRPr="003E6C20" w:rsidRDefault="002670A1" w:rsidP="0041333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FY-</w:t>
      </w:r>
      <w:r w:rsidR="005D54E2" w:rsidRPr="003E6C20">
        <w:rPr>
          <w:rFonts w:asciiTheme="minorHAnsi" w:hAnsiTheme="minorHAnsi" w:cstheme="minorHAnsi"/>
          <w:sz w:val="22"/>
          <w:szCs w:val="22"/>
        </w:rPr>
        <w:t>2</w:t>
      </w:r>
      <w:r w:rsidR="007E7E4D" w:rsidRPr="003E6C20">
        <w:rPr>
          <w:rFonts w:asciiTheme="minorHAnsi" w:hAnsiTheme="minorHAnsi" w:cstheme="minorHAnsi"/>
          <w:sz w:val="22"/>
          <w:szCs w:val="22"/>
        </w:rPr>
        <w:t>3</w:t>
      </w:r>
      <w:r w:rsidRPr="003E6C20">
        <w:rPr>
          <w:rFonts w:asciiTheme="minorHAnsi" w:hAnsiTheme="minorHAnsi" w:cstheme="minorHAnsi"/>
          <w:sz w:val="22"/>
          <w:szCs w:val="22"/>
        </w:rPr>
        <w:t xml:space="preserve"> </w:t>
      </w:r>
      <w:r w:rsidR="007B2D26" w:rsidRPr="003E6C20">
        <w:rPr>
          <w:rFonts w:asciiTheme="minorHAnsi" w:hAnsiTheme="minorHAnsi" w:cstheme="minorHAnsi"/>
          <w:sz w:val="22"/>
          <w:szCs w:val="22"/>
        </w:rPr>
        <w:t>YTD</w:t>
      </w:r>
      <w:r w:rsidRPr="003E6C20">
        <w:rPr>
          <w:rFonts w:asciiTheme="minorHAnsi" w:hAnsiTheme="minorHAnsi" w:cstheme="minorHAnsi"/>
          <w:sz w:val="22"/>
          <w:szCs w:val="22"/>
        </w:rPr>
        <w:t xml:space="preserve"> Reports (Board Action to Accept)</w:t>
      </w:r>
      <w:r w:rsidR="00A72F39">
        <w:rPr>
          <w:rFonts w:asciiTheme="minorHAnsi" w:hAnsiTheme="minorHAnsi" w:cstheme="minorHAnsi"/>
          <w:sz w:val="22"/>
          <w:szCs w:val="22"/>
        </w:rPr>
        <w:t xml:space="preserve"> </w:t>
      </w:r>
      <w:r w:rsidR="00A26645">
        <w:rPr>
          <w:rFonts w:asciiTheme="minorHAnsi" w:hAnsiTheme="minorHAnsi" w:cstheme="minorHAnsi"/>
          <w:sz w:val="22"/>
          <w:szCs w:val="22"/>
        </w:rPr>
        <w:t xml:space="preserve">Dr. Selenke made a motion to approve the budget as presented.  </w:t>
      </w:r>
      <w:r w:rsidR="00A84B58">
        <w:rPr>
          <w:rFonts w:asciiTheme="minorHAnsi" w:hAnsiTheme="minorHAnsi" w:cstheme="minorHAnsi"/>
          <w:sz w:val="22"/>
          <w:szCs w:val="22"/>
        </w:rPr>
        <w:t xml:space="preserve">Annette second. </w:t>
      </w:r>
      <w:r w:rsidR="00080F67">
        <w:rPr>
          <w:rFonts w:asciiTheme="minorHAnsi" w:hAnsiTheme="minorHAnsi" w:cstheme="minorHAnsi"/>
          <w:sz w:val="22"/>
          <w:szCs w:val="22"/>
        </w:rPr>
        <w:t xml:space="preserve">  </w:t>
      </w:r>
      <w:r w:rsidR="00F307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D907A9" w14:textId="03FD77A4" w:rsidR="002670A1" w:rsidRPr="003E6C20" w:rsidRDefault="002670A1" w:rsidP="0041333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Account Balances Report</w:t>
      </w:r>
      <w:r w:rsidR="00F307FE">
        <w:rPr>
          <w:rFonts w:asciiTheme="minorHAnsi" w:hAnsiTheme="minorHAnsi" w:cstheme="minorHAnsi"/>
          <w:sz w:val="22"/>
          <w:szCs w:val="22"/>
        </w:rPr>
        <w:t xml:space="preserve"> – </w:t>
      </w:r>
      <w:r w:rsidR="00F92C04">
        <w:rPr>
          <w:rFonts w:asciiTheme="minorHAnsi" w:hAnsiTheme="minorHAnsi" w:cstheme="minorHAnsi"/>
          <w:sz w:val="22"/>
          <w:szCs w:val="22"/>
        </w:rPr>
        <w:t xml:space="preserve">There is a CD that was $25,000 and has grown to $31,000 over the last 10 years. It will be moved into a new CD with a rate of 4.50% for 18 months. </w:t>
      </w:r>
    </w:p>
    <w:p w14:paraId="3307AF8B" w14:textId="5B6B323E" w:rsidR="002670A1" w:rsidRPr="003E6C20" w:rsidRDefault="007E7E4D" w:rsidP="0041333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O</w:t>
      </w:r>
      <w:r w:rsidR="002670A1" w:rsidRPr="003E6C20">
        <w:rPr>
          <w:rFonts w:asciiTheme="minorHAnsi" w:hAnsiTheme="minorHAnsi" w:cstheme="minorHAnsi"/>
          <w:sz w:val="22"/>
          <w:szCs w:val="22"/>
        </w:rPr>
        <w:t xml:space="preserve">perating Expenses Report:  </w:t>
      </w:r>
      <w:r w:rsidR="00F92C04">
        <w:rPr>
          <w:rFonts w:asciiTheme="minorHAnsi" w:hAnsiTheme="minorHAnsi" w:cstheme="minorHAnsi"/>
          <w:sz w:val="22"/>
          <w:szCs w:val="22"/>
        </w:rPr>
        <w:t xml:space="preserve">We are more than 83% through the budget which is where it should be. Auto is more because Linda had to purchase tires. </w:t>
      </w:r>
      <w:r w:rsidR="00EB257D">
        <w:rPr>
          <w:rFonts w:asciiTheme="minorHAnsi" w:hAnsiTheme="minorHAnsi" w:cstheme="minorHAnsi"/>
          <w:sz w:val="22"/>
          <w:szCs w:val="22"/>
        </w:rPr>
        <w:t xml:space="preserve">Total operating is well within the budget. </w:t>
      </w:r>
    </w:p>
    <w:p w14:paraId="48E63678" w14:textId="2047B8B2" w:rsidR="002670A1" w:rsidRPr="003E6C20" w:rsidRDefault="002670A1" w:rsidP="0041333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Special Projects Report</w:t>
      </w:r>
      <w:r w:rsidR="00EB257D">
        <w:rPr>
          <w:rFonts w:asciiTheme="minorHAnsi" w:hAnsiTheme="minorHAnsi" w:cstheme="minorHAnsi"/>
          <w:sz w:val="22"/>
          <w:szCs w:val="22"/>
        </w:rPr>
        <w:t xml:space="preserve"> –</w:t>
      </w:r>
      <w:r w:rsidR="00A26645">
        <w:rPr>
          <w:rFonts w:asciiTheme="minorHAnsi" w:hAnsiTheme="minorHAnsi" w:cstheme="minorHAnsi"/>
          <w:sz w:val="22"/>
          <w:szCs w:val="22"/>
        </w:rPr>
        <w:t xml:space="preserve"> Linda updated the board on each </w:t>
      </w:r>
      <w:r w:rsidR="008729BC">
        <w:rPr>
          <w:rFonts w:asciiTheme="minorHAnsi" w:hAnsiTheme="minorHAnsi" w:cstheme="minorHAnsi"/>
          <w:sz w:val="22"/>
          <w:szCs w:val="22"/>
        </w:rPr>
        <w:t>committee’s</w:t>
      </w:r>
      <w:r w:rsidR="00A26645">
        <w:rPr>
          <w:rFonts w:asciiTheme="minorHAnsi" w:hAnsiTheme="minorHAnsi" w:cstheme="minorHAnsi"/>
          <w:sz w:val="22"/>
          <w:szCs w:val="22"/>
        </w:rPr>
        <w:t xml:space="preserve"> budgets. </w:t>
      </w:r>
    </w:p>
    <w:p w14:paraId="3E1E1A77" w14:textId="79F43722" w:rsidR="00BD5659" w:rsidRDefault="00BD5659" w:rsidP="0041333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 xml:space="preserve">RETAC Mini-Grant </w:t>
      </w:r>
      <w:r w:rsidR="00602E58">
        <w:rPr>
          <w:rFonts w:asciiTheme="minorHAnsi" w:hAnsiTheme="minorHAnsi" w:cstheme="minorHAnsi"/>
          <w:sz w:val="22"/>
          <w:szCs w:val="22"/>
        </w:rPr>
        <w:t>Update</w:t>
      </w:r>
      <w:r w:rsidR="00A84B58">
        <w:rPr>
          <w:rFonts w:asciiTheme="minorHAnsi" w:hAnsiTheme="minorHAnsi" w:cstheme="minorHAnsi"/>
          <w:sz w:val="22"/>
          <w:szCs w:val="22"/>
        </w:rPr>
        <w:t xml:space="preserve"> – All facilities </w:t>
      </w:r>
      <w:r w:rsidR="00D5186B">
        <w:rPr>
          <w:rFonts w:asciiTheme="minorHAnsi" w:hAnsiTheme="minorHAnsi" w:cstheme="minorHAnsi"/>
          <w:sz w:val="22"/>
          <w:szCs w:val="22"/>
        </w:rPr>
        <w:t>h</w:t>
      </w:r>
      <w:r w:rsidR="00A84B58">
        <w:rPr>
          <w:rFonts w:asciiTheme="minorHAnsi" w:hAnsiTheme="minorHAnsi" w:cstheme="minorHAnsi"/>
          <w:sz w:val="22"/>
          <w:szCs w:val="22"/>
        </w:rPr>
        <w:t>ave their Stop the Bleed kits.</w:t>
      </w:r>
      <w:r w:rsidR="00D5186B">
        <w:rPr>
          <w:rFonts w:asciiTheme="minorHAnsi" w:hAnsiTheme="minorHAnsi" w:cstheme="minorHAnsi"/>
          <w:sz w:val="22"/>
          <w:szCs w:val="22"/>
        </w:rPr>
        <w:t xml:space="preserve"> Linda needs invoices from the mini grants from Grand, Gilpin, possibly Clear Creek Counties and Good Sam by the end of June. </w:t>
      </w:r>
    </w:p>
    <w:p w14:paraId="7F5F7F8F" w14:textId="066C3A77" w:rsidR="00602E58" w:rsidRPr="003E6C20" w:rsidRDefault="00602E58" w:rsidP="0041333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Exemption from Audit</w:t>
      </w:r>
      <w:r w:rsidR="00667619">
        <w:rPr>
          <w:rFonts w:asciiTheme="minorHAnsi" w:hAnsiTheme="minorHAnsi" w:cstheme="minorHAnsi"/>
          <w:sz w:val="22"/>
          <w:szCs w:val="22"/>
        </w:rPr>
        <w:t xml:space="preserve"> Update:</w:t>
      </w:r>
      <w:r w:rsidR="00EB257D">
        <w:rPr>
          <w:rFonts w:asciiTheme="minorHAnsi" w:hAnsiTheme="minorHAnsi" w:cstheme="minorHAnsi"/>
          <w:sz w:val="22"/>
          <w:szCs w:val="22"/>
        </w:rPr>
        <w:t xml:space="preserve"> </w:t>
      </w:r>
      <w:r w:rsidR="00A21A91">
        <w:rPr>
          <w:rFonts w:asciiTheme="minorHAnsi" w:hAnsiTheme="minorHAnsi" w:cstheme="minorHAnsi"/>
          <w:sz w:val="22"/>
          <w:szCs w:val="22"/>
        </w:rPr>
        <w:t>CDPHE</w:t>
      </w:r>
      <w:r w:rsidR="00EB257D">
        <w:rPr>
          <w:rFonts w:asciiTheme="minorHAnsi" w:hAnsiTheme="minorHAnsi" w:cstheme="minorHAnsi"/>
          <w:sz w:val="22"/>
          <w:szCs w:val="22"/>
        </w:rPr>
        <w:t xml:space="preserve"> did not waive the request for an exemption for audit.  Signatures are still in process. </w:t>
      </w:r>
    </w:p>
    <w:p w14:paraId="3E00A241" w14:textId="34520DE7" w:rsidR="00BE6EB4" w:rsidRPr="003E6C20" w:rsidRDefault="00BE6EB4" w:rsidP="0041333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Req</w:t>
      </w:r>
      <w:r w:rsidR="00A21A91">
        <w:rPr>
          <w:rFonts w:asciiTheme="minorHAnsi" w:hAnsiTheme="minorHAnsi" w:cstheme="minorHAnsi"/>
          <w:sz w:val="22"/>
          <w:szCs w:val="22"/>
        </w:rPr>
        <w:t xml:space="preserve">uest for Increased Funding: This is a moot point since the legislation session is over.  Maybe next year. </w:t>
      </w:r>
    </w:p>
    <w:p w14:paraId="23E433A9" w14:textId="207D6545" w:rsidR="005F291E" w:rsidRDefault="005F291E" w:rsidP="00413336">
      <w:pPr>
        <w:pStyle w:val="ListParagraph"/>
        <w:ind w:left="360"/>
        <w:rPr>
          <w:rFonts w:ascii="Calibri" w:hAnsi="Calibri" w:cs="Arial"/>
        </w:rPr>
      </w:pPr>
    </w:p>
    <w:p w14:paraId="2716B520" w14:textId="04DD3FBB" w:rsidR="007B2D26" w:rsidRPr="00C86518" w:rsidRDefault="007B2D26" w:rsidP="00413336">
      <w:pPr>
        <w:pStyle w:val="ListParagraph"/>
        <w:numPr>
          <w:ilvl w:val="0"/>
          <w:numId w:val="5"/>
        </w:numPr>
        <w:ind w:left="1080"/>
        <w:rPr>
          <w:rFonts w:ascii="Calibri" w:hAnsi="Calibri" w:cs="Arial"/>
          <w:b/>
          <w:bCs/>
          <w:color w:val="0070C0"/>
        </w:rPr>
      </w:pPr>
      <w:r w:rsidRPr="00C86518">
        <w:rPr>
          <w:rFonts w:ascii="Calibri" w:hAnsi="Calibri" w:cs="Arial"/>
          <w:b/>
          <w:bCs/>
          <w:color w:val="0070C0"/>
        </w:rPr>
        <w:t>Reports</w:t>
      </w:r>
    </w:p>
    <w:p w14:paraId="7E0E2128" w14:textId="77777777" w:rsidR="002670A1" w:rsidRPr="003E6C20" w:rsidRDefault="002670A1" w:rsidP="00413336">
      <w:pPr>
        <w:pStyle w:val="ListParagraph"/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lastRenderedPageBreak/>
        <w:t>FRETAC Committee Reports</w:t>
      </w:r>
    </w:p>
    <w:p w14:paraId="7F1AF416" w14:textId="77777777" w:rsidR="002670A1" w:rsidRPr="003E6C20" w:rsidRDefault="002670A1" w:rsidP="00413336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MCI Committee Report</w:t>
      </w:r>
    </w:p>
    <w:p w14:paraId="4812FA3C" w14:textId="1E8709B5" w:rsidR="002670A1" w:rsidRDefault="002670A1" w:rsidP="00413336">
      <w:pPr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New Activities Report</w:t>
      </w:r>
      <w:r w:rsidR="00254A1E">
        <w:rPr>
          <w:rFonts w:ascii="Calibri" w:hAnsi="Calibri" w:cs="Arial"/>
          <w:sz w:val="22"/>
          <w:szCs w:val="22"/>
        </w:rPr>
        <w:t xml:space="preserve"> – Working on the last of the mini exercises and this will be with 911 dispatchers.  Have finished up with vendors, will be making a decision on which vendor to use. </w:t>
      </w:r>
      <w:r w:rsidR="007A1348">
        <w:rPr>
          <w:rFonts w:ascii="Calibri" w:hAnsi="Calibri" w:cs="Arial"/>
          <w:sz w:val="22"/>
          <w:szCs w:val="22"/>
        </w:rPr>
        <w:t xml:space="preserve">Working on HRO, how to get this person deployed to appropriate agency when an MCI is in effect. </w:t>
      </w:r>
      <w:r w:rsidR="00E95E73">
        <w:rPr>
          <w:rFonts w:ascii="Calibri" w:hAnsi="Calibri" w:cs="Arial"/>
          <w:sz w:val="22"/>
          <w:szCs w:val="22"/>
        </w:rPr>
        <w:t xml:space="preserve">Finalized their goals and objectives. </w:t>
      </w:r>
    </w:p>
    <w:p w14:paraId="78D9ACB9" w14:textId="211D35FC" w:rsidR="00667619" w:rsidRPr="003E6C20" w:rsidRDefault="00667619" w:rsidP="00413336">
      <w:pPr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July MCI Training Week Repo</w:t>
      </w:r>
      <w:r w:rsidR="00254A1E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 w:rsidR="00254A1E">
        <w:rPr>
          <w:rFonts w:ascii="Calibri" w:hAnsi="Calibri" w:cs="Arial"/>
          <w:sz w:val="22"/>
          <w:szCs w:val="22"/>
        </w:rPr>
        <w:t xml:space="preserve"> – Registration is getting full, will open up to others once our RETAC members have signed up, </w:t>
      </w:r>
      <w:r w:rsidR="007A1348">
        <w:rPr>
          <w:rFonts w:ascii="Calibri" w:hAnsi="Calibri" w:cs="Arial"/>
          <w:sz w:val="22"/>
          <w:szCs w:val="22"/>
        </w:rPr>
        <w:t xml:space="preserve">morning session will be lectures with speakers and afternoon will be conducting </w:t>
      </w:r>
      <w:r w:rsidR="00B92087">
        <w:rPr>
          <w:rFonts w:ascii="Calibri" w:hAnsi="Calibri" w:cs="Arial"/>
          <w:sz w:val="22"/>
          <w:szCs w:val="22"/>
        </w:rPr>
        <w:t>exercises</w:t>
      </w:r>
      <w:r w:rsidR="007A1348">
        <w:rPr>
          <w:rFonts w:ascii="Calibri" w:hAnsi="Calibri" w:cs="Arial"/>
          <w:sz w:val="22"/>
          <w:szCs w:val="22"/>
        </w:rPr>
        <w:t xml:space="preserve">. </w:t>
      </w:r>
    </w:p>
    <w:p w14:paraId="1B16AE95" w14:textId="77777777" w:rsidR="002670A1" w:rsidRPr="003E6C20" w:rsidRDefault="002670A1" w:rsidP="00413336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 xml:space="preserve">Injury Prevention:  </w:t>
      </w:r>
    </w:p>
    <w:p w14:paraId="50345B5A" w14:textId="12DF7B11" w:rsidR="002670A1" w:rsidRPr="003E6C20" w:rsidRDefault="002670A1" w:rsidP="00413336">
      <w:pPr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New Activities Report</w:t>
      </w:r>
      <w:r w:rsidR="007A1348">
        <w:rPr>
          <w:rFonts w:ascii="Calibri" w:hAnsi="Calibri" w:cs="Arial"/>
          <w:sz w:val="22"/>
          <w:szCs w:val="22"/>
        </w:rPr>
        <w:t xml:space="preserve"> – ThinkFirst is a great resource for education materials if you need them for any of your safety prevention activities, </w:t>
      </w:r>
      <w:r w:rsidR="00E8118B">
        <w:rPr>
          <w:rFonts w:ascii="Calibri" w:hAnsi="Calibri" w:cs="Arial"/>
          <w:sz w:val="22"/>
          <w:szCs w:val="22"/>
        </w:rPr>
        <w:t xml:space="preserve">different helmets for different regions, </w:t>
      </w:r>
      <w:r w:rsidR="00B92087">
        <w:rPr>
          <w:rFonts w:ascii="Calibri" w:hAnsi="Calibri" w:cs="Arial"/>
          <w:sz w:val="22"/>
          <w:szCs w:val="22"/>
        </w:rPr>
        <w:t>and update</w:t>
      </w:r>
      <w:r w:rsidR="00E8118B">
        <w:rPr>
          <w:rFonts w:ascii="Calibri" w:hAnsi="Calibri" w:cs="Arial"/>
          <w:sz w:val="22"/>
          <w:szCs w:val="22"/>
        </w:rPr>
        <w:t xml:space="preserve"> on what activities other members are holding. </w:t>
      </w:r>
      <w:r w:rsidR="00E95E73">
        <w:rPr>
          <w:rFonts w:ascii="Calibri" w:hAnsi="Calibri" w:cs="Arial"/>
          <w:sz w:val="22"/>
          <w:szCs w:val="22"/>
        </w:rPr>
        <w:t xml:space="preserve">Finalized their goals and objectives. </w:t>
      </w:r>
    </w:p>
    <w:p w14:paraId="3929D133" w14:textId="493058BE" w:rsidR="007E7E4D" w:rsidRPr="003E6C20" w:rsidRDefault="007E7E4D" w:rsidP="00413336">
      <w:pPr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AAA Grant Update</w:t>
      </w:r>
      <w:r w:rsidR="00E8118B">
        <w:rPr>
          <w:rFonts w:ascii="Calibri" w:hAnsi="Calibri" w:cs="Arial"/>
          <w:sz w:val="22"/>
          <w:szCs w:val="22"/>
        </w:rPr>
        <w:t xml:space="preserve"> – Have had a good response from the metro area but not so </w:t>
      </w:r>
      <w:r w:rsidR="00B92087">
        <w:rPr>
          <w:rFonts w:ascii="Calibri" w:hAnsi="Calibri" w:cs="Arial"/>
          <w:sz w:val="22"/>
          <w:szCs w:val="22"/>
        </w:rPr>
        <w:t>well</w:t>
      </w:r>
      <w:r w:rsidR="00E8118B">
        <w:rPr>
          <w:rFonts w:ascii="Calibri" w:hAnsi="Calibri" w:cs="Arial"/>
          <w:sz w:val="22"/>
          <w:szCs w:val="22"/>
        </w:rPr>
        <w:t xml:space="preserve"> in mountain areas.  Have funded a number of courses so far and will have funded a total of 12 by end of the program in June. Hoping AAA will sponsor this scholarship program again next year. </w:t>
      </w:r>
    </w:p>
    <w:p w14:paraId="03A161A4" w14:textId="77777777" w:rsidR="002670A1" w:rsidRPr="003E6C20" w:rsidRDefault="002670A1" w:rsidP="00413336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Clinical Care Committee Report</w:t>
      </w:r>
    </w:p>
    <w:p w14:paraId="612B912A" w14:textId="2DDF7CBD" w:rsidR="002670A1" w:rsidRPr="003E6C20" w:rsidRDefault="002670A1" w:rsidP="00413336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Committee Report</w:t>
      </w:r>
      <w:r w:rsidR="00B7207E">
        <w:rPr>
          <w:rFonts w:ascii="Calibri" w:hAnsi="Calibri" w:cs="Arial"/>
          <w:sz w:val="22"/>
          <w:szCs w:val="22"/>
        </w:rPr>
        <w:t xml:space="preserve"> – Centura presented a trauma class in Grand County and it was very well received and attended. </w:t>
      </w:r>
    </w:p>
    <w:p w14:paraId="5F6CE820" w14:textId="77777777" w:rsidR="002670A1" w:rsidRPr="003E6C20" w:rsidRDefault="002670A1" w:rsidP="00413336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RMD/RMC Report</w:t>
      </w:r>
    </w:p>
    <w:p w14:paraId="7011F4BB" w14:textId="59624A15" w:rsidR="002670A1" w:rsidRPr="003E6C20" w:rsidRDefault="002670A1" w:rsidP="00413336">
      <w:pPr>
        <w:numPr>
          <w:ilvl w:val="1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New Activities Report</w:t>
      </w:r>
      <w:r w:rsidR="00B7207E">
        <w:rPr>
          <w:rFonts w:ascii="Calibri" w:hAnsi="Calibri" w:cs="Arial"/>
          <w:sz w:val="22"/>
          <w:szCs w:val="22"/>
        </w:rPr>
        <w:t xml:space="preserve"> – Bill updated the group on the Denver Metro and Boulder County protocols.  He was able to attend the Central Mountain RETAC conference and it was very informative as usual.  </w:t>
      </w:r>
      <w:r w:rsidR="00865634">
        <w:rPr>
          <w:rFonts w:ascii="Calibri" w:hAnsi="Calibri" w:cs="Arial"/>
          <w:sz w:val="22"/>
          <w:szCs w:val="22"/>
        </w:rPr>
        <w:t xml:space="preserve">The CARES data has been published nationally. </w:t>
      </w:r>
    </w:p>
    <w:p w14:paraId="43723B03" w14:textId="40B6615C" w:rsidR="00353DFF" w:rsidRPr="003E6C20" w:rsidRDefault="00353DFF" w:rsidP="00413336">
      <w:pPr>
        <w:numPr>
          <w:ilvl w:val="1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Other Discussions</w:t>
      </w:r>
      <w:r w:rsidR="00865634">
        <w:rPr>
          <w:rFonts w:ascii="Calibri" w:hAnsi="Calibri" w:cs="Arial"/>
          <w:sz w:val="22"/>
          <w:szCs w:val="22"/>
        </w:rPr>
        <w:t xml:space="preserve"> – None. </w:t>
      </w:r>
    </w:p>
    <w:p w14:paraId="35922A51" w14:textId="6B91AEB9" w:rsidR="007B2D26" w:rsidRPr="003E6C20" w:rsidRDefault="007B2D26" w:rsidP="00413336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Education Committee Report</w:t>
      </w:r>
      <w:r w:rsidR="00865634">
        <w:rPr>
          <w:rFonts w:ascii="Calibri" w:hAnsi="Calibri" w:cs="Arial"/>
          <w:sz w:val="22"/>
          <w:szCs w:val="22"/>
        </w:rPr>
        <w:t xml:space="preserve"> – The Rural Topics class was discussed and it is $400 per person with a 25 person minimum and 40 maximum.  It was decided that the regular topics rather than the rural topics class would be </w:t>
      </w:r>
      <w:r w:rsidR="00B92087">
        <w:rPr>
          <w:rFonts w:ascii="Calibri" w:hAnsi="Calibri" w:cs="Arial"/>
          <w:sz w:val="22"/>
          <w:szCs w:val="22"/>
        </w:rPr>
        <w:t>better;</w:t>
      </w:r>
      <w:r w:rsidR="00865634">
        <w:rPr>
          <w:rFonts w:ascii="Calibri" w:hAnsi="Calibri" w:cs="Arial"/>
          <w:sz w:val="22"/>
          <w:szCs w:val="22"/>
        </w:rPr>
        <w:t xml:space="preserve"> several people are interested in signing up for it.  </w:t>
      </w:r>
    </w:p>
    <w:p w14:paraId="21DF2C26" w14:textId="51ACC406" w:rsidR="007B2D26" w:rsidRDefault="007B2D26" w:rsidP="00413336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STRAC Whole Blood Conference and local report</w:t>
      </w:r>
      <w:r w:rsidR="001A6F42">
        <w:rPr>
          <w:rFonts w:ascii="Calibri" w:hAnsi="Calibri" w:cs="Arial"/>
          <w:sz w:val="22"/>
          <w:szCs w:val="22"/>
        </w:rPr>
        <w:t xml:space="preserve"> – Dr. Branney updated the group on what is going on with this.  </w:t>
      </w:r>
    </w:p>
    <w:p w14:paraId="7696632B" w14:textId="3E1A8FD0" w:rsidR="00667619" w:rsidRDefault="00667619" w:rsidP="00667619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Whole Blood Committee</w:t>
      </w:r>
    </w:p>
    <w:p w14:paraId="387B9FED" w14:textId="77F9D087" w:rsidR="00667619" w:rsidRDefault="00667619" w:rsidP="00667619">
      <w:pPr>
        <w:pStyle w:val="ListParagraph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Committee Report</w:t>
      </w:r>
      <w:r w:rsidR="009F2CA7">
        <w:rPr>
          <w:rFonts w:ascii="Calibri" w:hAnsi="Calibri" w:cs="Arial"/>
          <w:sz w:val="22"/>
          <w:szCs w:val="22"/>
        </w:rPr>
        <w:t xml:space="preserve"> – Have established goals and objectives, have great representation among hospital, prehospital and blood banks. </w:t>
      </w:r>
    </w:p>
    <w:p w14:paraId="4668C980" w14:textId="17815C70" w:rsidR="00667619" w:rsidRDefault="00667619" w:rsidP="00667619">
      <w:pPr>
        <w:pStyle w:val="ListParagraph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Statewide Coalition Report</w:t>
      </w:r>
    </w:p>
    <w:p w14:paraId="701B7481" w14:textId="305B3DA8" w:rsidR="00667619" w:rsidRPr="00667619" w:rsidRDefault="00667619" w:rsidP="00667619">
      <w:pPr>
        <w:pStyle w:val="ListParagraph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Next Steps</w:t>
      </w:r>
      <w:r w:rsidR="009F2CA7">
        <w:rPr>
          <w:rFonts w:ascii="Calibri" w:hAnsi="Calibri" w:cs="Arial"/>
          <w:sz w:val="22"/>
          <w:szCs w:val="22"/>
        </w:rPr>
        <w:t xml:space="preserve"> – Invitations/nominations will be sent out this week for positions on committee, hoping to have this complete by the next RETAC meeting. </w:t>
      </w:r>
    </w:p>
    <w:p w14:paraId="36BD3A8F" w14:textId="77777777" w:rsidR="006E6E46" w:rsidRDefault="006E6E46" w:rsidP="00413336">
      <w:pPr>
        <w:pStyle w:val="ListParagraph"/>
        <w:ind w:left="2520"/>
        <w:rPr>
          <w:rFonts w:ascii="Calibri" w:hAnsi="Calibri" w:cs="Arial"/>
        </w:rPr>
      </w:pPr>
    </w:p>
    <w:p w14:paraId="57AFF9C7" w14:textId="797C75B9" w:rsidR="002670A1" w:rsidRPr="003E6C20" w:rsidRDefault="002670A1" w:rsidP="00413336">
      <w:pPr>
        <w:pStyle w:val="ListParagraph"/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SEMTAC/Other Updates</w:t>
      </w:r>
      <w:r w:rsidR="00BF38D6" w:rsidRPr="003E6C20">
        <w:rPr>
          <w:rFonts w:ascii="Calibri" w:hAnsi="Calibri" w:cs="Arial"/>
          <w:sz w:val="22"/>
          <w:szCs w:val="22"/>
        </w:rPr>
        <w:t xml:space="preserve"> PRN</w:t>
      </w:r>
    </w:p>
    <w:p w14:paraId="58680A36" w14:textId="5BBCE8C4" w:rsidR="005D54E2" w:rsidRPr="003E6C20" w:rsidRDefault="00353DFF" w:rsidP="00413336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SB 225 and 226 Report</w:t>
      </w:r>
      <w:r w:rsidR="00413336" w:rsidRPr="003E6C20">
        <w:rPr>
          <w:rFonts w:ascii="Calibri" w:hAnsi="Calibri" w:cs="Arial"/>
          <w:sz w:val="22"/>
          <w:szCs w:val="22"/>
        </w:rPr>
        <w:t>:  Ambulance Licensing, Funding</w:t>
      </w:r>
      <w:r w:rsidR="003E6C20">
        <w:rPr>
          <w:rFonts w:ascii="Calibri" w:hAnsi="Calibri" w:cs="Arial"/>
          <w:sz w:val="22"/>
          <w:szCs w:val="22"/>
        </w:rPr>
        <w:t xml:space="preserve"> </w:t>
      </w:r>
      <w:r w:rsidR="003E6C20" w:rsidRPr="003E6C20">
        <w:rPr>
          <w:rFonts w:ascii="Calibri" w:hAnsi="Calibri" w:cs="Arial"/>
          <w:sz w:val="22"/>
          <w:szCs w:val="22"/>
        </w:rPr>
        <w:t>(as above)</w:t>
      </w:r>
      <w:r w:rsidR="00413336" w:rsidRPr="003E6C20">
        <w:rPr>
          <w:rFonts w:ascii="Calibri" w:hAnsi="Calibri" w:cs="Arial"/>
          <w:sz w:val="22"/>
          <w:szCs w:val="22"/>
        </w:rPr>
        <w:t>, Human Resource, and full EMS Sustainability Task Force</w:t>
      </w:r>
      <w:r w:rsidR="003E6C20" w:rsidRPr="003E6C20">
        <w:rPr>
          <w:rFonts w:ascii="Calibri" w:hAnsi="Calibri" w:cs="Arial"/>
          <w:sz w:val="22"/>
          <w:szCs w:val="22"/>
        </w:rPr>
        <w:t xml:space="preserve"> Reports</w:t>
      </w:r>
      <w:r w:rsidR="001A6F42">
        <w:rPr>
          <w:rFonts w:ascii="Calibri" w:hAnsi="Calibri" w:cs="Arial"/>
          <w:sz w:val="22"/>
          <w:szCs w:val="22"/>
        </w:rPr>
        <w:t xml:space="preserve"> – No new update. </w:t>
      </w:r>
    </w:p>
    <w:p w14:paraId="0E20DF6D" w14:textId="684C5804" w:rsidR="002670A1" w:rsidRPr="003E6C20" w:rsidRDefault="002670A1" w:rsidP="00413336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Public Health</w:t>
      </w:r>
      <w:r w:rsidR="00353DFF" w:rsidRPr="003E6C20">
        <w:rPr>
          <w:rFonts w:ascii="Calibri" w:hAnsi="Calibri" w:cs="Arial"/>
          <w:sz w:val="22"/>
          <w:szCs w:val="22"/>
        </w:rPr>
        <w:t>/HCC</w:t>
      </w:r>
      <w:r w:rsidR="00863158">
        <w:rPr>
          <w:rFonts w:ascii="Calibri" w:hAnsi="Calibri" w:cs="Arial"/>
          <w:sz w:val="22"/>
          <w:szCs w:val="22"/>
        </w:rPr>
        <w:t xml:space="preserve"> – Discussed above in membership updates. </w:t>
      </w:r>
    </w:p>
    <w:p w14:paraId="1E2800FD" w14:textId="25298364" w:rsidR="002670A1" w:rsidRDefault="002670A1" w:rsidP="00413336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Other</w:t>
      </w:r>
      <w:r w:rsidR="001A6F42">
        <w:rPr>
          <w:rFonts w:ascii="Calibri" w:hAnsi="Calibri" w:cs="Arial"/>
          <w:sz w:val="22"/>
          <w:szCs w:val="22"/>
        </w:rPr>
        <w:t xml:space="preserve"> – None. </w:t>
      </w:r>
      <w:bookmarkStart w:id="0" w:name="_GoBack"/>
      <w:bookmarkEnd w:id="0"/>
    </w:p>
    <w:p w14:paraId="33E6F71B" w14:textId="77777777" w:rsidR="007E7E4D" w:rsidRDefault="007E7E4D" w:rsidP="00413336">
      <w:pPr>
        <w:pStyle w:val="ListParagraph"/>
        <w:ind w:left="1800"/>
        <w:rPr>
          <w:rFonts w:ascii="Calibri" w:hAnsi="Calibri" w:cs="Arial"/>
          <w:color w:val="0070C0"/>
          <w:sz w:val="28"/>
          <w:szCs w:val="28"/>
        </w:rPr>
      </w:pPr>
    </w:p>
    <w:p w14:paraId="1A075A97" w14:textId="7A854E17" w:rsidR="006E6E46" w:rsidRPr="008729BC" w:rsidRDefault="00353DFF" w:rsidP="00413336">
      <w:pPr>
        <w:pStyle w:val="ListParagraph"/>
        <w:numPr>
          <w:ilvl w:val="0"/>
          <w:numId w:val="5"/>
        </w:numPr>
        <w:ind w:left="720"/>
        <w:rPr>
          <w:rFonts w:ascii="Calibri" w:hAnsi="Calibri" w:cs="Arial"/>
          <w:bCs/>
        </w:rPr>
      </w:pPr>
      <w:r w:rsidRPr="00C86518">
        <w:rPr>
          <w:rFonts w:ascii="Calibri" w:hAnsi="Calibri" w:cs="Arial"/>
          <w:b/>
          <w:bCs/>
          <w:color w:val="0070C0"/>
        </w:rPr>
        <w:t>Other Reports</w:t>
      </w:r>
      <w:r w:rsidR="000A5842" w:rsidRPr="00C86518">
        <w:rPr>
          <w:rFonts w:ascii="Calibri" w:hAnsi="Calibri" w:cs="Arial"/>
          <w:b/>
          <w:bCs/>
          <w:color w:val="0070C0"/>
        </w:rPr>
        <w:t>/Activities</w:t>
      </w:r>
      <w:r w:rsidRPr="00C86518">
        <w:rPr>
          <w:rFonts w:ascii="Calibri" w:hAnsi="Calibri" w:cs="Arial"/>
          <w:b/>
          <w:bCs/>
          <w:color w:val="0070C0"/>
        </w:rPr>
        <w:t>/Adjourn</w:t>
      </w:r>
      <w:r w:rsidR="008729BC">
        <w:rPr>
          <w:rFonts w:ascii="Calibri" w:hAnsi="Calibri" w:cs="Arial"/>
          <w:b/>
          <w:bCs/>
          <w:color w:val="0070C0"/>
        </w:rPr>
        <w:t xml:space="preserve"> </w:t>
      </w:r>
      <w:r w:rsidR="008729BC" w:rsidRPr="008729BC">
        <w:rPr>
          <w:rFonts w:ascii="Calibri" w:hAnsi="Calibri" w:cs="Arial"/>
          <w:bCs/>
        </w:rPr>
        <w:t xml:space="preserve">Tom made a motion to adjourn the meeting. P.J. second. </w:t>
      </w:r>
    </w:p>
    <w:p w14:paraId="5B897897" w14:textId="77777777" w:rsidR="00667619" w:rsidRDefault="00667619" w:rsidP="00667619">
      <w:pPr>
        <w:rPr>
          <w:rFonts w:ascii="Calibri" w:hAnsi="Calibri" w:cs="Arial"/>
          <w:b/>
          <w:bCs/>
        </w:rPr>
      </w:pPr>
    </w:p>
    <w:p w14:paraId="13E2AE11" w14:textId="77777777" w:rsidR="00667619" w:rsidRDefault="00667619" w:rsidP="00667619">
      <w:pPr>
        <w:rPr>
          <w:rFonts w:ascii="Calibri" w:hAnsi="Calibri" w:cs="Arial"/>
          <w:b/>
          <w:bCs/>
        </w:rPr>
      </w:pPr>
    </w:p>
    <w:p w14:paraId="57F85DEE" w14:textId="77777777" w:rsidR="00B7207E" w:rsidRPr="00012D9B" w:rsidRDefault="00667619" w:rsidP="00B7207E">
      <w:pPr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012D9B">
        <w:rPr>
          <w:rFonts w:asciiTheme="minorHAnsi" w:hAnsiTheme="minorHAnsi" w:cstheme="minorHAnsi"/>
          <w:sz w:val="22"/>
          <w:szCs w:val="22"/>
        </w:rPr>
        <w:lastRenderedPageBreak/>
        <w:t>Attendance:</w:t>
      </w:r>
      <w:r w:rsidR="00B7207E" w:rsidRPr="00012D9B">
        <w:rPr>
          <w:rFonts w:asciiTheme="minorHAnsi" w:hAnsiTheme="minorHAnsi" w:cstheme="minorHAnsi"/>
          <w:sz w:val="22"/>
          <w:szCs w:val="22"/>
        </w:rPr>
        <w:t xml:space="preserve"> Dr. Branney, Tom, Audrey, P.J., Robert, Don, Annette, Chief Schwab, Michele, Aaron, Bob, Laura, Ryan, Dave, Abbie, Audrey, Rachel, Dr. Pyun, Dr. Johannigman, Dr. Selenke, Annie, Dr. Madayag, Jennifer, Julie and Bill.</w:t>
      </w:r>
    </w:p>
    <w:p w14:paraId="6E3845BB" w14:textId="77777777" w:rsidR="00B7207E" w:rsidRPr="00012D9B" w:rsidRDefault="00B7207E" w:rsidP="00B7207E">
      <w:pPr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14:paraId="7EA52060" w14:textId="7FD801B4" w:rsidR="00667619" w:rsidRPr="00012D9B" w:rsidRDefault="00B7207E" w:rsidP="00667619">
      <w:pPr>
        <w:rPr>
          <w:rFonts w:asciiTheme="minorHAnsi" w:hAnsiTheme="minorHAnsi" w:cstheme="minorHAnsi"/>
          <w:sz w:val="22"/>
          <w:szCs w:val="22"/>
        </w:rPr>
      </w:pPr>
      <w:r w:rsidRPr="00012D9B">
        <w:rPr>
          <w:rFonts w:asciiTheme="minorHAnsi" w:hAnsiTheme="minorHAnsi" w:cstheme="minorHAnsi"/>
          <w:sz w:val="22"/>
          <w:szCs w:val="22"/>
        </w:rPr>
        <w:t>JC: 06/03/23</w:t>
      </w:r>
    </w:p>
    <w:p w14:paraId="4967B927" w14:textId="77777777" w:rsidR="006E6E46" w:rsidRDefault="006E6E46" w:rsidP="00413336">
      <w:pPr>
        <w:pStyle w:val="ListParagraph"/>
        <w:rPr>
          <w:rFonts w:ascii="Calibri" w:hAnsi="Calibri" w:cs="Arial"/>
        </w:rPr>
      </w:pPr>
    </w:p>
    <w:sectPr w:rsidR="006E6E46" w:rsidSect="00A835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7EF"/>
    <w:multiLevelType w:val="hybridMultilevel"/>
    <w:tmpl w:val="D65ACB30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E63BC"/>
    <w:multiLevelType w:val="hybridMultilevel"/>
    <w:tmpl w:val="CB16B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2573"/>
    <w:multiLevelType w:val="hybridMultilevel"/>
    <w:tmpl w:val="CFA46A1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76BBF"/>
    <w:multiLevelType w:val="hybridMultilevel"/>
    <w:tmpl w:val="74F2C6A8"/>
    <w:lvl w:ilvl="0" w:tplc="04090013">
      <w:start w:val="1"/>
      <w:numFmt w:val="upperRoman"/>
      <w:lvlText w:val="%1."/>
      <w:lvlJc w:val="right"/>
      <w:pPr>
        <w:ind w:left="2376" w:hanging="360"/>
      </w:p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>
      <w:start w:val="1"/>
      <w:numFmt w:val="lowerRoman"/>
      <w:lvlText w:val="%3."/>
      <w:lvlJc w:val="right"/>
      <w:pPr>
        <w:ind w:left="3816" w:hanging="180"/>
      </w:pPr>
    </w:lvl>
    <w:lvl w:ilvl="3" w:tplc="04090013">
      <w:start w:val="1"/>
      <w:numFmt w:val="upperRoman"/>
      <w:lvlText w:val="%4."/>
      <w:lvlJc w:val="righ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>
    <w:nsid w:val="09257E3E"/>
    <w:multiLevelType w:val="hybridMultilevel"/>
    <w:tmpl w:val="B70834D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8E0F86"/>
    <w:multiLevelType w:val="hybridMultilevel"/>
    <w:tmpl w:val="0D3ACD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C389018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Arial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A72857"/>
    <w:multiLevelType w:val="hybridMultilevel"/>
    <w:tmpl w:val="90AA70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DC1A18"/>
    <w:multiLevelType w:val="hybridMultilevel"/>
    <w:tmpl w:val="6DD051B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027560"/>
    <w:multiLevelType w:val="hybridMultilevel"/>
    <w:tmpl w:val="6C1CD1C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7">
      <w:start w:val="1"/>
      <w:numFmt w:val="lowerLetter"/>
      <w:lvlText w:val="%5)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24F52"/>
    <w:multiLevelType w:val="hybridMultilevel"/>
    <w:tmpl w:val="8E54A3BE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170F3"/>
    <w:multiLevelType w:val="hybridMultilevel"/>
    <w:tmpl w:val="CCD6B5F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0A63542"/>
    <w:multiLevelType w:val="hybridMultilevel"/>
    <w:tmpl w:val="A6CE96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797EB6"/>
    <w:multiLevelType w:val="hybridMultilevel"/>
    <w:tmpl w:val="D51051AC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D13D8E"/>
    <w:multiLevelType w:val="hybridMultilevel"/>
    <w:tmpl w:val="4760B6E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A6004"/>
    <w:multiLevelType w:val="hybridMultilevel"/>
    <w:tmpl w:val="A574CA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1B">
      <w:start w:val="1"/>
      <w:numFmt w:val="lowerRoman"/>
      <w:lvlText w:val="%4."/>
      <w:lvlJc w:val="righ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011748"/>
    <w:multiLevelType w:val="hybridMultilevel"/>
    <w:tmpl w:val="B2C027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E633F32"/>
    <w:multiLevelType w:val="hybridMultilevel"/>
    <w:tmpl w:val="3016149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D139A0"/>
    <w:multiLevelType w:val="hybridMultilevel"/>
    <w:tmpl w:val="E73A36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4235D9"/>
    <w:multiLevelType w:val="hybridMultilevel"/>
    <w:tmpl w:val="76B6B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E8586B"/>
    <w:multiLevelType w:val="hybridMultilevel"/>
    <w:tmpl w:val="0B1C9792"/>
    <w:lvl w:ilvl="0" w:tplc="4ED24B58">
      <w:start w:val="2"/>
      <w:numFmt w:val="decimal"/>
      <w:lvlText w:val="%1."/>
      <w:lvlJc w:val="left"/>
      <w:pPr>
        <w:ind w:left="360" w:hanging="360"/>
      </w:pPr>
      <w:rPr>
        <w:rFonts w:hint="default"/>
        <w:color w:val="0070C0"/>
        <w:sz w:val="24"/>
        <w:szCs w:val="24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6C1A00"/>
    <w:multiLevelType w:val="hybridMultilevel"/>
    <w:tmpl w:val="4386F61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BAA2AF5"/>
    <w:multiLevelType w:val="hybridMultilevel"/>
    <w:tmpl w:val="81C01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C14CD"/>
    <w:multiLevelType w:val="hybridMultilevel"/>
    <w:tmpl w:val="623286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upperLetter"/>
      <w:lvlText w:val="%3."/>
      <w:lvlJc w:val="lef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D55A8C"/>
    <w:multiLevelType w:val="hybridMultilevel"/>
    <w:tmpl w:val="C668049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7F5D86"/>
    <w:multiLevelType w:val="hybridMultilevel"/>
    <w:tmpl w:val="4D0AEB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136629"/>
    <w:multiLevelType w:val="hybridMultilevel"/>
    <w:tmpl w:val="F0545C2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04AB3"/>
    <w:multiLevelType w:val="hybridMultilevel"/>
    <w:tmpl w:val="18AA8E4E"/>
    <w:lvl w:ilvl="0" w:tplc="04090013">
      <w:start w:val="1"/>
      <w:numFmt w:val="upp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7">
    <w:nsid w:val="43D04EA3"/>
    <w:multiLevelType w:val="hybridMultilevel"/>
    <w:tmpl w:val="30EE6D9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D52BA"/>
    <w:multiLevelType w:val="hybridMultilevel"/>
    <w:tmpl w:val="F44CB97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C510578"/>
    <w:multiLevelType w:val="hybridMultilevel"/>
    <w:tmpl w:val="ED381DB4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81765D"/>
    <w:multiLevelType w:val="hybridMultilevel"/>
    <w:tmpl w:val="FD5692A0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5">
      <w:start w:val="1"/>
      <w:numFmt w:val="upp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CF288E"/>
    <w:multiLevelType w:val="hybridMultilevel"/>
    <w:tmpl w:val="45D202F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03007F3"/>
    <w:multiLevelType w:val="hybridMultilevel"/>
    <w:tmpl w:val="00005E86"/>
    <w:lvl w:ilvl="0" w:tplc="89608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4B10C2"/>
    <w:multiLevelType w:val="hybridMultilevel"/>
    <w:tmpl w:val="942E50C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2CA57C8"/>
    <w:multiLevelType w:val="hybridMultilevel"/>
    <w:tmpl w:val="DCBEEB3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4591E0A"/>
    <w:multiLevelType w:val="hybridMultilevel"/>
    <w:tmpl w:val="56BA86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8D95455"/>
    <w:multiLevelType w:val="hybridMultilevel"/>
    <w:tmpl w:val="0E981D9E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1B771C"/>
    <w:multiLevelType w:val="hybridMultilevel"/>
    <w:tmpl w:val="957EABB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2B33ED0"/>
    <w:multiLevelType w:val="hybridMultilevel"/>
    <w:tmpl w:val="1A4E77D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upperLetter"/>
      <w:lvlText w:val="%3."/>
      <w:lvlJc w:val="lef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ED3FA6"/>
    <w:multiLevelType w:val="hybridMultilevel"/>
    <w:tmpl w:val="F138841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A9D63E7"/>
    <w:multiLevelType w:val="hybridMultilevel"/>
    <w:tmpl w:val="AA3C4A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D285875"/>
    <w:multiLevelType w:val="hybridMultilevel"/>
    <w:tmpl w:val="8590494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D8C6CCC"/>
    <w:multiLevelType w:val="hybridMultilevel"/>
    <w:tmpl w:val="2CB0DF9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1140A0"/>
    <w:multiLevelType w:val="hybridMultilevel"/>
    <w:tmpl w:val="61B83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AD629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4090015">
      <w:start w:val="1"/>
      <w:numFmt w:val="upperLetter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A23274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7812A1"/>
    <w:multiLevelType w:val="hybridMultilevel"/>
    <w:tmpl w:val="C268BF7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A70576"/>
    <w:multiLevelType w:val="hybridMultilevel"/>
    <w:tmpl w:val="7346B22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BB4068F"/>
    <w:multiLevelType w:val="hybridMultilevel"/>
    <w:tmpl w:val="8BE44A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C58113E"/>
    <w:multiLevelType w:val="hybridMultilevel"/>
    <w:tmpl w:val="5AA00E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32"/>
  </w:num>
  <w:num w:numId="5">
    <w:abstractNumId w:val="19"/>
  </w:num>
  <w:num w:numId="6">
    <w:abstractNumId w:val="33"/>
  </w:num>
  <w:num w:numId="7">
    <w:abstractNumId w:val="10"/>
  </w:num>
  <w:num w:numId="8">
    <w:abstractNumId w:val="37"/>
  </w:num>
  <w:num w:numId="9">
    <w:abstractNumId w:val="16"/>
  </w:num>
  <w:num w:numId="10">
    <w:abstractNumId w:val="43"/>
  </w:num>
  <w:num w:numId="11">
    <w:abstractNumId w:val="5"/>
  </w:num>
  <w:num w:numId="12">
    <w:abstractNumId w:val="40"/>
  </w:num>
  <w:num w:numId="13">
    <w:abstractNumId w:val="39"/>
  </w:num>
  <w:num w:numId="14">
    <w:abstractNumId w:val="4"/>
  </w:num>
  <w:num w:numId="15">
    <w:abstractNumId w:val="28"/>
  </w:num>
  <w:num w:numId="16">
    <w:abstractNumId w:val="29"/>
  </w:num>
  <w:num w:numId="17">
    <w:abstractNumId w:val="7"/>
  </w:num>
  <w:num w:numId="18">
    <w:abstractNumId w:val="17"/>
  </w:num>
  <w:num w:numId="19">
    <w:abstractNumId w:val="47"/>
  </w:num>
  <w:num w:numId="20">
    <w:abstractNumId w:val="27"/>
  </w:num>
  <w:num w:numId="21">
    <w:abstractNumId w:val="2"/>
  </w:num>
  <w:num w:numId="22">
    <w:abstractNumId w:val="24"/>
  </w:num>
  <w:num w:numId="23">
    <w:abstractNumId w:val="12"/>
  </w:num>
  <w:num w:numId="24">
    <w:abstractNumId w:val="42"/>
  </w:num>
  <w:num w:numId="25">
    <w:abstractNumId w:val="23"/>
  </w:num>
  <w:num w:numId="26">
    <w:abstractNumId w:val="14"/>
  </w:num>
  <w:num w:numId="27">
    <w:abstractNumId w:val="44"/>
  </w:num>
  <w:num w:numId="28">
    <w:abstractNumId w:val="9"/>
  </w:num>
  <w:num w:numId="29">
    <w:abstractNumId w:val="26"/>
  </w:num>
  <w:num w:numId="30">
    <w:abstractNumId w:val="3"/>
  </w:num>
  <w:num w:numId="31">
    <w:abstractNumId w:val="30"/>
  </w:num>
  <w:num w:numId="32">
    <w:abstractNumId w:val="0"/>
  </w:num>
  <w:num w:numId="33">
    <w:abstractNumId w:val="8"/>
  </w:num>
  <w:num w:numId="34">
    <w:abstractNumId w:val="36"/>
  </w:num>
  <w:num w:numId="35">
    <w:abstractNumId w:val="25"/>
  </w:num>
  <w:num w:numId="36">
    <w:abstractNumId w:val="13"/>
  </w:num>
  <w:num w:numId="37">
    <w:abstractNumId w:val="35"/>
  </w:num>
  <w:num w:numId="38">
    <w:abstractNumId w:val="45"/>
  </w:num>
  <w:num w:numId="39">
    <w:abstractNumId w:val="15"/>
  </w:num>
  <w:num w:numId="40">
    <w:abstractNumId w:val="46"/>
  </w:num>
  <w:num w:numId="41">
    <w:abstractNumId w:val="22"/>
  </w:num>
  <w:num w:numId="42">
    <w:abstractNumId w:val="18"/>
  </w:num>
  <w:num w:numId="43">
    <w:abstractNumId w:val="38"/>
  </w:num>
  <w:num w:numId="44">
    <w:abstractNumId w:val="31"/>
  </w:num>
  <w:num w:numId="45">
    <w:abstractNumId w:val="41"/>
  </w:num>
  <w:num w:numId="46">
    <w:abstractNumId w:val="11"/>
  </w:num>
  <w:num w:numId="47">
    <w:abstractNumId w:val="3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99"/>
    <w:rsid w:val="00007DBF"/>
    <w:rsid w:val="00012D9B"/>
    <w:rsid w:val="00042432"/>
    <w:rsid w:val="00045DFD"/>
    <w:rsid w:val="00067037"/>
    <w:rsid w:val="0007748C"/>
    <w:rsid w:val="00080F67"/>
    <w:rsid w:val="00084069"/>
    <w:rsid w:val="000924A3"/>
    <w:rsid w:val="00093ED9"/>
    <w:rsid w:val="0009705D"/>
    <w:rsid w:val="000A5842"/>
    <w:rsid w:val="000A6C92"/>
    <w:rsid w:val="000C77B7"/>
    <w:rsid w:val="000C782D"/>
    <w:rsid w:val="000D074C"/>
    <w:rsid w:val="000E4BEE"/>
    <w:rsid w:val="000E7D11"/>
    <w:rsid w:val="000F7617"/>
    <w:rsid w:val="00135612"/>
    <w:rsid w:val="001407CB"/>
    <w:rsid w:val="00156A96"/>
    <w:rsid w:val="00183817"/>
    <w:rsid w:val="00187240"/>
    <w:rsid w:val="0019458C"/>
    <w:rsid w:val="001A6F42"/>
    <w:rsid w:val="001B692B"/>
    <w:rsid w:val="001F40F2"/>
    <w:rsid w:val="00211996"/>
    <w:rsid w:val="002242F5"/>
    <w:rsid w:val="002313D5"/>
    <w:rsid w:val="00232BC6"/>
    <w:rsid w:val="002346DA"/>
    <w:rsid w:val="00241C3F"/>
    <w:rsid w:val="002446E9"/>
    <w:rsid w:val="00247A1B"/>
    <w:rsid w:val="00254A1E"/>
    <w:rsid w:val="002670A1"/>
    <w:rsid w:val="00270251"/>
    <w:rsid w:val="002A7BD3"/>
    <w:rsid w:val="002C2D33"/>
    <w:rsid w:val="002C3CE7"/>
    <w:rsid w:val="002E1D94"/>
    <w:rsid w:val="002F0865"/>
    <w:rsid w:val="003044F5"/>
    <w:rsid w:val="003069D7"/>
    <w:rsid w:val="0033641C"/>
    <w:rsid w:val="00345F7F"/>
    <w:rsid w:val="003465C0"/>
    <w:rsid w:val="00353DFF"/>
    <w:rsid w:val="00366EE4"/>
    <w:rsid w:val="00367BB0"/>
    <w:rsid w:val="003700A6"/>
    <w:rsid w:val="0037381D"/>
    <w:rsid w:val="00375BB2"/>
    <w:rsid w:val="003B5D08"/>
    <w:rsid w:val="003C59D0"/>
    <w:rsid w:val="003C5ABF"/>
    <w:rsid w:val="003E0A69"/>
    <w:rsid w:val="003E6C20"/>
    <w:rsid w:val="004009E4"/>
    <w:rsid w:val="004065CF"/>
    <w:rsid w:val="00413336"/>
    <w:rsid w:val="00421AC6"/>
    <w:rsid w:val="00433F5B"/>
    <w:rsid w:val="00441E25"/>
    <w:rsid w:val="0045009F"/>
    <w:rsid w:val="00456088"/>
    <w:rsid w:val="0046798C"/>
    <w:rsid w:val="00467C1D"/>
    <w:rsid w:val="004C75F8"/>
    <w:rsid w:val="004D1C71"/>
    <w:rsid w:val="004D6731"/>
    <w:rsid w:val="004E17A1"/>
    <w:rsid w:val="004F4FF2"/>
    <w:rsid w:val="00502D34"/>
    <w:rsid w:val="0050534E"/>
    <w:rsid w:val="00511913"/>
    <w:rsid w:val="00521374"/>
    <w:rsid w:val="005346DF"/>
    <w:rsid w:val="005536D4"/>
    <w:rsid w:val="00557D93"/>
    <w:rsid w:val="00572B38"/>
    <w:rsid w:val="00573AE0"/>
    <w:rsid w:val="00580FD2"/>
    <w:rsid w:val="0058359E"/>
    <w:rsid w:val="005B1425"/>
    <w:rsid w:val="005B338D"/>
    <w:rsid w:val="005D54E2"/>
    <w:rsid w:val="005F291E"/>
    <w:rsid w:val="00602E58"/>
    <w:rsid w:val="00614141"/>
    <w:rsid w:val="006215E7"/>
    <w:rsid w:val="00641FD9"/>
    <w:rsid w:val="00667619"/>
    <w:rsid w:val="00680996"/>
    <w:rsid w:val="00693BD0"/>
    <w:rsid w:val="006A4579"/>
    <w:rsid w:val="006A67D3"/>
    <w:rsid w:val="006C2269"/>
    <w:rsid w:val="006C2DF2"/>
    <w:rsid w:val="006D5177"/>
    <w:rsid w:val="006E3910"/>
    <w:rsid w:val="006E6E46"/>
    <w:rsid w:val="00720117"/>
    <w:rsid w:val="00740FD3"/>
    <w:rsid w:val="00741896"/>
    <w:rsid w:val="00742763"/>
    <w:rsid w:val="00743CE8"/>
    <w:rsid w:val="00760699"/>
    <w:rsid w:val="0078228B"/>
    <w:rsid w:val="007822F3"/>
    <w:rsid w:val="0079320A"/>
    <w:rsid w:val="007950A1"/>
    <w:rsid w:val="007A1348"/>
    <w:rsid w:val="007A6966"/>
    <w:rsid w:val="007B2D26"/>
    <w:rsid w:val="007C6790"/>
    <w:rsid w:val="007E7E4D"/>
    <w:rsid w:val="008067AD"/>
    <w:rsid w:val="008151D4"/>
    <w:rsid w:val="008174BC"/>
    <w:rsid w:val="0082368F"/>
    <w:rsid w:val="00835571"/>
    <w:rsid w:val="00851FCE"/>
    <w:rsid w:val="00854C8C"/>
    <w:rsid w:val="00863158"/>
    <w:rsid w:val="00865634"/>
    <w:rsid w:val="008729BC"/>
    <w:rsid w:val="0087477A"/>
    <w:rsid w:val="00883DAB"/>
    <w:rsid w:val="008B503A"/>
    <w:rsid w:val="008D1830"/>
    <w:rsid w:val="008E7A83"/>
    <w:rsid w:val="0090797E"/>
    <w:rsid w:val="00915B40"/>
    <w:rsid w:val="009177DF"/>
    <w:rsid w:val="00941040"/>
    <w:rsid w:val="00953372"/>
    <w:rsid w:val="009A5981"/>
    <w:rsid w:val="009A6742"/>
    <w:rsid w:val="009B3D9B"/>
    <w:rsid w:val="009F2CA7"/>
    <w:rsid w:val="00A11AF9"/>
    <w:rsid w:val="00A20033"/>
    <w:rsid w:val="00A21A91"/>
    <w:rsid w:val="00A26645"/>
    <w:rsid w:val="00A316ED"/>
    <w:rsid w:val="00A35C7E"/>
    <w:rsid w:val="00A408C1"/>
    <w:rsid w:val="00A46CA7"/>
    <w:rsid w:val="00A54BE6"/>
    <w:rsid w:val="00A6604A"/>
    <w:rsid w:val="00A72F39"/>
    <w:rsid w:val="00A82B52"/>
    <w:rsid w:val="00A8358C"/>
    <w:rsid w:val="00A844D0"/>
    <w:rsid w:val="00A84B58"/>
    <w:rsid w:val="00A960C2"/>
    <w:rsid w:val="00AC55FF"/>
    <w:rsid w:val="00AD323A"/>
    <w:rsid w:val="00AD52DA"/>
    <w:rsid w:val="00AF3E08"/>
    <w:rsid w:val="00B00E3F"/>
    <w:rsid w:val="00B177DC"/>
    <w:rsid w:val="00B41A69"/>
    <w:rsid w:val="00B5456F"/>
    <w:rsid w:val="00B70ED4"/>
    <w:rsid w:val="00B7207E"/>
    <w:rsid w:val="00B76F6C"/>
    <w:rsid w:val="00B846F5"/>
    <w:rsid w:val="00B84B3F"/>
    <w:rsid w:val="00B864C1"/>
    <w:rsid w:val="00B91B9E"/>
    <w:rsid w:val="00B92087"/>
    <w:rsid w:val="00BD5659"/>
    <w:rsid w:val="00BE6EB4"/>
    <w:rsid w:val="00BF019F"/>
    <w:rsid w:val="00BF0D28"/>
    <w:rsid w:val="00BF38D6"/>
    <w:rsid w:val="00C0609A"/>
    <w:rsid w:val="00C13229"/>
    <w:rsid w:val="00C137ED"/>
    <w:rsid w:val="00C35405"/>
    <w:rsid w:val="00C72F14"/>
    <w:rsid w:val="00C86518"/>
    <w:rsid w:val="00C92CE6"/>
    <w:rsid w:val="00CA7DE2"/>
    <w:rsid w:val="00CD46E5"/>
    <w:rsid w:val="00CE1ACA"/>
    <w:rsid w:val="00D06892"/>
    <w:rsid w:val="00D1074D"/>
    <w:rsid w:val="00D1160E"/>
    <w:rsid w:val="00D30DD5"/>
    <w:rsid w:val="00D40220"/>
    <w:rsid w:val="00D41A84"/>
    <w:rsid w:val="00D5026C"/>
    <w:rsid w:val="00D5186B"/>
    <w:rsid w:val="00D756C7"/>
    <w:rsid w:val="00D76E6A"/>
    <w:rsid w:val="00DA2FFE"/>
    <w:rsid w:val="00DA5C06"/>
    <w:rsid w:val="00DB2602"/>
    <w:rsid w:val="00DB7B87"/>
    <w:rsid w:val="00DC38D4"/>
    <w:rsid w:val="00DD71CD"/>
    <w:rsid w:val="00E1403F"/>
    <w:rsid w:val="00E229A5"/>
    <w:rsid w:val="00E45B21"/>
    <w:rsid w:val="00E5348F"/>
    <w:rsid w:val="00E542A8"/>
    <w:rsid w:val="00E57402"/>
    <w:rsid w:val="00E707FF"/>
    <w:rsid w:val="00E747C9"/>
    <w:rsid w:val="00E8118B"/>
    <w:rsid w:val="00E83342"/>
    <w:rsid w:val="00E95E73"/>
    <w:rsid w:val="00E96548"/>
    <w:rsid w:val="00EA3926"/>
    <w:rsid w:val="00EB257D"/>
    <w:rsid w:val="00EB3284"/>
    <w:rsid w:val="00EB3F38"/>
    <w:rsid w:val="00EB647D"/>
    <w:rsid w:val="00ED4673"/>
    <w:rsid w:val="00EE4F9B"/>
    <w:rsid w:val="00EE533A"/>
    <w:rsid w:val="00EF4B15"/>
    <w:rsid w:val="00F05189"/>
    <w:rsid w:val="00F1039F"/>
    <w:rsid w:val="00F10D47"/>
    <w:rsid w:val="00F307FE"/>
    <w:rsid w:val="00F34166"/>
    <w:rsid w:val="00F45F47"/>
    <w:rsid w:val="00F56521"/>
    <w:rsid w:val="00F80CC2"/>
    <w:rsid w:val="00F91873"/>
    <w:rsid w:val="00F92C04"/>
    <w:rsid w:val="00FC3D37"/>
    <w:rsid w:val="00FC60D8"/>
    <w:rsid w:val="00FC6421"/>
    <w:rsid w:val="00FC6B1E"/>
    <w:rsid w:val="00FC7B44"/>
    <w:rsid w:val="00FD1915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3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D1C71"/>
    <w:pPr>
      <w:keepNext/>
      <w:outlineLvl w:val="1"/>
    </w:pPr>
    <w:rPr>
      <w:rFonts w:ascii="Abadi MT Condensed" w:hAnsi="Abadi MT Condense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E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45B21"/>
    <w:rPr>
      <w:b/>
      <w:bCs/>
    </w:rPr>
  </w:style>
  <w:style w:type="paragraph" w:styleId="ListParagraph">
    <w:name w:val="List Paragraph"/>
    <w:basedOn w:val="Normal"/>
    <w:uiPriority w:val="34"/>
    <w:qFormat/>
    <w:rsid w:val="004009E4"/>
    <w:pPr>
      <w:ind w:left="720"/>
      <w:contextualSpacing/>
    </w:pPr>
  </w:style>
  <w:style w:type="paragraph" w:styleId="NoSpacing">
    <w:name w:val="No Spacing"/>
    <w:uiPriority w:val="1"/>
    <w:qFormat/>
    <w:rsid w:val="009177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D1C71"/>
    <w:pPr>
      <w:keepNext/>
      <w:outlineLvl w:val="1"/>
    </w:pPr>
    <w:rPr>
      <w:rFonts w:ascii="Abadi MT Condensed" w:hAnsi="Abadi MT Condense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E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45B21"/>
    <w:rPr>
      <w:b/>
      <w:bCs/>
    </w:rPr>
  </w:style>
  <w:style w:type="paragraph" w:styleId="ListParagraph">
    <w:name w:val="List Paragraph"/>
    <w:basedOn w:val="Normal"/>
    <w:uiPriority w:val="34"/>
    <w:qFormat/>
    <w:rsid w:val="004009E4"/>
    <w:pPr>
      <w:ind w:left="720"/>
      <w:contextualSpacing/>
    </w:pPr>
  </w:style>
  <w:style w:type="paragraph" w:styleId="NoSpacing">
    <w:name w:val="No Spacing"/>
    <w:uiPriority w:val="1"/>
    <w:qFormat/>
    <w:rsid w:val="00917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Regional Emergency Medical &amp; Trauma Advisory Council</vt:lpstr>
    </vt:vector>
  </TitlesOfParts>
  <Company>fretac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Regional Emergency Medical &amp; Trauma Advisory Council</dc:title>
  <dc:creator>Administrator</dc:creator>
  <cp:lastModifiedBy>tcandlin</cp:lastModifiedBy>
  <cp:revision>8</cp:revision>
  <cp:lastPrinted>2022-09-19T17:07:00Z</cp:lastPrinted>
  <dcterms:created xsi:type="dcterms:W3CDTF">2023-05-11T20:08:00Z</dcterms:created>
  <dcterms:modified xsi:type="dcterms:W3CDTF">2023-06-04T19:22:00Z</dcterms:modified>
</cp:coreProperties>
</file>